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7895A" w14:textId="7C83D05C" w:rsidR="00213848" w:rsidRPr="00D97A6F" w:rsidRDefault="00213848" w:rsidP="00213848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>
        <w:t>7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30</w:t>
      </w:r>
      <w:r w:rsidR="00692E90">
        <w:rPr>
          <w:szCs w:val="24"/>
        </w:rPr>
        <w:t>8945</w:t>
      </w:r>
    </w:p>
    <w:p w14:paraId="65F55581" w14:textId="476CFBFD" w:rsidR="008A22CF" w:rsidRPr="00F1784D" w:rsidRDefault="00213848" w:rsidP="00213848">
      <w:pPr>
        <w:pStyle w:val="3GPPHeader"/>
      </w:pPr>
      <w:r w:rsidRPr="009C7EF6">
        <w:t>Incheon, KR, May 22 – May 26, 2023</w:t>
      </w:r>
    </w:p>
    <w:p w14:paraId="33FF9A3D" w14:textId="3ACDF006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CF5538">
        <w:rPr>
          <w:sz w:val="22"/>
        </w:rPr>
        <w:t>8</w:t>
      </w:r>
      <w:r w:rsidR="002C52B3" w:rsidRPr="00F1784D">
        <w:rPr>
          <w:sz w:val="22"/>
        </w:rPr>
        <w:t>.</w:t>
      </w:r>
      <w:r w:rsidR="00CF5538">
        <w:rPr>
          <w:sz w:val="22"/>
        </w:rPr>
        <w:t>8</w:t>
      </w:r>
      <w:r w:rsidR="002C52B3" w:rsidRPr="00F1784D">
        <w:rPr>
          <w:sz w:val="22"/>
        </w:rPr>
        <w:t>.</w:t>
      </w:r>
      <w:r w:rsidR="00CF5538">
        <w:rPr>
          <w:sz w:val="22"/>
        </w:rPr>
        <w:t>4</w:t>
      </w:r>
      <w:r w:rsidR="00AD4760">
        <w:rPr>
          <w:sz w:val="22"/>
        </w:rPr>
        <w:t>.2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B0A43AA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4C5719">
        <w:rPr>
          <w:sz w:val="22"/>
        </w:rPr>
        <w:t xml:space="preserve">PDSCH demodulation requirements </w:t>
      </w:r>
      <w:r w:rsidR="00627872" w:rsidRPr="00F1784D">
        <w:rPr>
          <w:sz w:val="22"/>
        </w:rPr>
        <w:t xml:space="preserve">for </w:t>
      </w:r>
      <w:r w:rsidR="00020C66">
        <w:rPr>
          <w:sz w:val="22"/>
        </w:rPr>
        <w:t>FR2 multi-Rx chain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5A8809A5" w:rsidR="007F40BB" w:rsidRDefault="0029224F" w:rsidP="0029224F">
      <w:pPr>
        <w:jc w:val="both"/>
      </w:pPr>
      <w:r>
        <w:t>Last meeting #106</w:t>
      </w:r>
      <w:r w:rsidR="00213848">
        <w:t>bis-e</w:t>
      </w:r>
      <w:r>
        <w:t xml:space="preserve">, it was the </w:t>
      </w:r>
      <w:r w:rsidR="00213848">
        <w:t>second</w:t>
      </w:r>
      <w:r>
        <w:t xml:space="preserve"> meeting for this WI where </w:t>
      </w:r>
      <w:r w:rsidR="00213848">
        <w:t xml:space="preserve">further discussions have been conducted around </w:t>
      </w:r>
      <w:r>
        <w:t xml:space="preserve">general aspects. In this meeting, we </w:t>
      </w:r>
      <w:r w:rsidR="00213848">
        <w:t>might further progress on</w:t>
      </w:r>
      <w:r>
        <w:t xml:space="preserve"> </w:t>
      </w:r>
      <w:r w:rsidR="00D479A7">
        <w:t xml:space="preserve">PDSCH </w:t>
      </w:r>
      <w:r w:rsidR="00213848">
        <w:t>demodulation requirements’ parameters</w:t>
      </w:r>
      <w:r>
        <w:t>. Below, we summarize the PDSCH related open issues</w:t>
      </w:r>
      <w:r w:rsidR="00213848">
        <w:t xml:space="preserve"> as stated in [1]</w:t>
      </w:r>
      <w:r>
        <w:t>.</w:t>
      </w:r>
      <w:r w:rsidR="00000C4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2CBE1A4A" w14:textId="77777777" w:rsidR="00213848" w:rsidRPr="00D96B3D" w:rsidRDefault="00213848" w:rsidP="0021384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A1DD3">
              <w:rPr>
                <w:b/>
                <w:u w:val="single"/>
                <w:lang w:eastAsia="ko-KR"/>
              </w:rPr>
              <w:t>Issue 2-1-</w:t>
            </w:r>
            <w:r>
              <w:rPr>
                <w:b/>
                <w:u w:val="single"/>
                <w:lang w:eastAsia="ko-KR"/>
              </w:rPr>
              <w:t>1</w:t>
            </w:r>
            <w:r w:rsidRPr="008A1DD3">
              <w:rPr>
                <w:b/>
                <w:u w:val="single"/>
                <w:lang w:eastAsia="ko-KR"/>
              </w:rPr>
              <w:t xml:space="preserve">: </w:t>
            </w:r>
            <w:proofErr w:type="spellStart"/>
            <w:r w:rsidRPr="008A1DD3">
              <w:rPr>
                <w:b/>
                <w:u w:val="single"/>
              </w:rPr>
              <w:t>AoA</w:t>
            </w:r>
            <w:proofErr w:type="spellEnd"/>
            <w:r w:rsidRPr="008A1DD3">
              <w:rPr>
                <w:b/>
                <w:u w:val="single"/>
              </w:rPr>
              <w:t xml:space="preserve"> assumption</w:t>
            </w:r>
          </w:p>
          <w:p w14:paraId="14035CF5" w14:textId="77777777" w:rsidR="00213848" w:rsidRPr="002E43A0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0415B0">
              <w:rPr>
                <w:highlight w:val="green"/>
                <w:lang w:eastAsia="zh-CN"/>
              </w:rPr>
              <w:t>Agreement:</w:t>
            </w:r>
          </w:p>
          <w:p w14:paraId="6011CED6" w14:textId="77777777" w:rsidR="00213848" w:rsidRPr="006D1250" w:rsidRDefault="00213848" w:rsidP="00213848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textAlignment w:val="baseline"/>
              <w:rPr>
                <w:iCs/>
                <w:color w:val="000000" w:themeColor="text1"/>
              </w:rPr>
            </w:pPr>
            <w:r w:rsidRPr="006D1250">
              <w:rPr>
                <w:color w:val="000000" w:themeColor="text1"/>
              </w:rPr>
              <w:t xml:space="preserve">Do not define demodulation requirements for all </w:t>
            </w:r>
            <w:proofErr w:type="spellStart"/>
            <w:r w:rsidRPr="006D1250">
              <w:rPr>
                <w:color w:val="000000" w:themeColor="text1"/>
              </w:rPr>
              <w:t>AoA</w:t>
            </w:r>
            <w:proofErr w:type="spellEnd"/>
            <w:r w:rsidRPr="006D1250">
              <w:rPr>
                <w:color w:val="000000" w:themeColor="text1"/>
              </w:rPr>
              <w:t xml:space="preserve"> offsets considered in RF requirements.</w:t>
            </w:r>
          </w:p>
          <w:p w14:paraId="2638CB8C" w14:textId="77777777" w:rsidR="00213848" w:rsidRPr="00A31EE7" w:rsidRDefault="00213848" w:rsidP="00213848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textAlignment w:val="baseline"/>
            </w:pPr>
            <w:r w:rsidRPr="006D1250">
              <w:rPr>
                <w:iCs/>
                <w:color w:val="000000" w:themeColor="text1"/>
              </w:rPr>
              <w:t>Define demodulation requirements for 1 or 2 correlation types based on feasibility and performance evaluation.</w:t>
            </w:r>
          </w:p>
          <w:p w14:paraId="6BE59199" w14:textId="77777777" w:rsidR="00213848" w:rsidRPr="006438AE" w:rsidRDefault="00213848" w:rsidP="0021384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A1DD3">
              <w:rPr>
                <w:b/>
                <w:u w:val="single"/>
                <w:lang w:eastAsia="ko-KR"/>
              </w:rPr>
              <w:t>Issue 2-1-</w:t>
            </w:r>
            <w:r>
              <w:rPr>
                <w:b/>
                <w:u w:val="single"/>
                <w:lang w:eastAsia="ko-KR"/>
              </w:rPr>
              <w:t>2</w:t>
            </w:r>
            <w:r w:rsidRPr="008A1DD3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</w:rPr>
              <w:t xml:space="preserve">Power imbalance </w:t>
            </w:r>
            <w:r>
              <w:rPr>
                <w:b/>
                <w:szCs w:val="24"/>
                <w:u w:val="single"/>
                <w:lang w:eastAsia="zh-CN"/>
              </w:rPr>
              <w:t>between TRPs</w:t>
            </w:r>
            <w:r w:rsidRPr="00D55A82">
              <w:t xml:space="preserve"> </w:t>
            </w:r>
          </w:p>
          <w:p w14:paraId="22D2C66E" w14:textId="77777777" w:rsidR="00213848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0415B0">
              <w:rPr>
                <w:highlight w:val="green"/>
                <w:lang w:eastAsia="zh-CN"/>
              </w:rPr>
              <w:t>Agreement:</w:t>
            </w:r>
          </w:p>
          <w:p w14:paraId="2171551B" w14:textId="02C10EE8" w:rsidR="00213848" w:rsidRPr="00213848" w:rsidRDefault="00213848" w:rsidP="0021384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213848">
              <w:rPr>
                <w:color w:val="000000" w:themeColor="text1"/>
              </w:rPr>
              <w:t xml:space="preserve">Do not introduce power imbalance between the TRPs for FR2 multi-Rx </w:t>
            </w:r>
            <w:proofErr w:type="spellStart"/>
            <w:r w:rsidRPr="00213848">
              <w:rPr>
                <w:color w:val="000000" w:themeColor="text1"/>
              </w:rPr>
              <w:t>demod</w:t>
            </w:r>
            <w:proofErr w:type="spellEnd"/>
            <w:r w:rsidRPr="00213848">
              <w:rPr>
                <w:color w:val="000000" w:themeColor="text1"/>
              </w:rPr>
              <w:t xml:space="preserve"> requirements.</w:t>
            </w:r>
          </w:p>
          <w:p w14:paraId="1E401D0B" w14:textId="77777777" w:rsidR="00213848" w:rsidRDefault="00213848" w:rsidP="002138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  <w:color w:val="000000" w:themeColor="text1"/>
                <w:u w:val="single"/>
                <w:lang w:eastAsia="ko-KR"/>
              </w:rPr>
            </w:pPr>
          </w:p>
          <w:p w14:paraId="43657C60" w14:textId="5CE026DF" w:rsidR="00213848" w:rsidRDefault="00213848" w:rsidP="002138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F10106">
              <w:rPr>
                <w:b/>
                <w:color w:val="000000" w:themeColor="text1"/>
                <w:u w:val="single"/>
                <w:lang w:eastAsia="ko-KR"/>
              </w:rPr>
              <w:t xml:space="preserve">Issue 2-2-1: </w:t>
            </w:r>
            <w:r w:rsidRPr="00F10106">
              <w:rPr>
                <w:b/>
                <w:color w:val="000000" w:themeColor="text1"/>
                <w:szCs w:val="24"/>
                <w:u w:val="single"/>
                <w:lang w:eastAsia="zh-CN"/>
              </w:rPr>
              <w:t>Channel model</w:t>
            </w:r>
          </w:p>
          <w:p w14:paraId="73636269" w14:textId="77777777" w:rsidR="00213848" w:rsidRDefault="00213848" w:rsidP="00213848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6C35273" w14:textId="77777777" w:rsidR="00213848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Pr="00921B5D">
              <w:t>Consider including TDLA30-300 for 120kHz/200MHz requirements, if introduced</w:t>
            </w:r>
          </w:p>
          <w:p w14:paraId="4E3EECCE" w14:textId="77777777" w:rsidR="00213848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 w:rsidRPr="001734BE">
              <w:rPr>
                <w:color w:val="000000" w:themeColor="text1"/>
              </w:rPr>
              <w:t>Option 2: Consider TDLA30-300 for 100 MHz/120 kHz.</w:t>
            </w:r>
          </w:p>
          <w:p w14:paraId="5F0F6B4F" w14:textId="77777777" w:rsidR="00213848" w:rsidRPr="00EA4A8F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Option 3: Consider TDLA30-75 for 100MHz/120KHz</w:t>
            </w:r>
          </w:p>
          <w:p w14:paraId="6D9492AF" w14:textId="77777777" w:rsidR="00213848" w:rsidRPr="00891941" w:rsidRDefault="00213848" w:rsidP="00213848">
            <w:pPr>
              <w:spacing w:after="120"/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  <w:r w:rsidRPr="00891941">
              <w:rPr>
                <w:b/>
                <w:color w:val="000000" w:themeColor="text1"/>
                <w:u w:val="single"/>
                <w:lang w:eastAsia="ko-KR"/>
              </w:rPr>
              <w:t xml:space="preserve">Issue 2-2-2: </w:t>
            </w:r>
            <w:r w:rsidRPr="00891941">
              <w:rPr>
                <w:b/>
                <w:color w:val="000000" w:themeColor="text1"/>
                <w:szCs w:val="24"/>
                <w:u w:val="single"/>
                <w:lang w:eastAsia="zh-CN"/>
              </w:rPr>
              <w:t>SCS/BW</w:t>
            </w:r>
          </w:p>
          <w:p w14:paraId="77CC2D5F" w14:textId="77777777" w:rsidR="00213848" w:rsidRPr="002E43A0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1F6AF7">
              <w:rPr>
                <w:highlight w:val="green"/>
                <w:lang w:eastAsia="zh-CN"/>
              </w:rPr>
              <w:t>Agreement:</w:t>
            </w:r>
          </w:p>
          <w:p w14:paraId="6EF581A1" w14:textId="77777777" w:rsidR="00213848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CA3C59">
              <w:t>Define 120kHz/100MHz for SCS/Bandwidth as</w:t>
            </w:r>
            <w:r>
              <w:t xml:space="preserve"> </w:t>
            </w:r>
            <w:proofErr w:type="gramStart"/>
            <w:r w:rsidRPr="00CA3C59">
              <w:t>first priority</w:t>
            </w:r>
            <w:proofErr w:type="gramEnd"/>
            <w:r w:rsidRPr="00CA3C59">
              <w:t>.</w:t>
            </w:r>
          </w:p>
          <w:p w14:paraId="5B7B01E3" w14:textId="77777777" w:rsidR="00213848" w:rsidRDefault="00213848" w:rsidP="00213848">
            <w:pPr>
              <w:spacing w:after="120"/>
              <w:rPr>
                <w:b/>
                <w:u w:val="single"/>
                <w:lang w:eastAsia="ko-KR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2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MIMO layers per TRP</w:t>
            </w:r>
          </w:p>
          <w:p w14:paraId="190439CF" w14:textId="77777777" w:rsidR="00213848" w:rsidRPr="002E43A0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084B69">
              <w:rPr>
                <w:highlight w:val="green"/>
                <w:lang w:eastAsia="zh-CN"/>
              </w:rPr>
              <w:t>Agreement:</w:t>
            </w:r>
          </w:p>
          <w:p w14:paraId="522A7398" w14:textId="77777777" w:rsidR="00213848" w:rsidRPr="00F074C5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F074C5">
              <w:lastRenderedPageBreak/>
              <w:t>Consider the following for initial evaluation-</w:t>
            </w:r>
          </w:p>
          <w:p w14:paraId="41A16D4E" w14:textId="77777777" w:rsidR="00213848" w:rsidRPr="0044575D" w:rsidRDefault="00213848" w:rsidP="00213848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 w:rsidRPr="0044575D">
              <w:t>Single-DCI based SDM scheme using 1+1- and 2+2-layer combination</w:t>
            </w:r>
          </w:p>
          <w:p w14:paraId="68EB1011" w14:textId="77777777" w:rsidR="00213848" w:rsidRPr="0044575D" w:rsidRDefault="00213848" w:rsidP="00213848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 w:rsidRPr="0044575D">
              <w:t xml:space="preserve">Multi-DCI based </w:t>
            </w:r>
            <w:proofErr w:type="gramStart"/>
            <w:r>
              <w:t>fully-overlapping</w:t>
            </w:r>
            <w:proofErr w:type="gramEnd"/>
            <w:r>
              <w:t xml:space="preserve"> resource allocation</w:t>
            </w:r>
            <w:r w:rsidRPr="0044575D">
              <w:t xml:space="preserve"> using 2+2-layer combination</w:t>
            </w:r>
          </w:p>
          <w:p w14:paraId="1CD44800" w14:textId="77777777" w:rsidR="00213848" w:rsidRPr="0044575D" w:rsidRDefault="00213848" w:rsidP="00213848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 w:rsidRPr="0044575D">
              <w:t>Multi-DCI with non-overlapping resource allocation using 2+2-layer combination.</w:t>
            </w:r>
          </w:p>
          <w:p w14:paraId="16DAEA17" w14:textId="77777777" w:rsidR="00213848" w:rsidRPr="004856DC" w:rsidRDefault="00213848" w:rsidP="00213848">
            <w:pPr>
              <w:spacing w:after="120"/>
              <w:rPr>
                <w:b/>
                <w:color w:val="000000" w:themeColor="text1"/>
                <w:u w:val="single"/>
                <w:lang w:eastAsia="ko-KR"/>
              </w:rPr>
            </w:pPr>
            <w:r w:rsidRPr="004856DC">
              <w:rPr>
                <w:b/>
                <w:color w:val="000000" w:themeColor="text1"/>
                <w:u w:val="single"/>
                <w:lang w:eastAsia="ko-KR"/>
              </w:rPr>
              <w:t>Issue 2-2-4: MCS</w:t>
            </w:r>
          </w:p>
          <w:p w14:paraId="67532FC6" w14:textId="77777777" w:rsidR="00213848" w:rsidRPr="002E43A0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084B69">
              <w:rPr>
                <w:highlight w:val="green"/>
                <w:lang w:eastAsia="zh-CN"/>
              </w:rPr>
              <w:t>Agreement:</w:t>
            </w:r>
          </w:p>
          <w:p w14:paraId="7D5C9A57" w14:textId="77777777" w:rsidR="00213848" w:rsidRPr="00DA6379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DA6379">
              <w:t>Consider the following MCS f</w:t>
            </w:r>
            <w:r>
              <w:t>or initial evaluation-</w:t>
            </w:r>
          </w:p>
          <w:p w14:paraId="6499EC85" w14:textId="77777777" w:rsidR="00213848" w:rsidRDefault="00213848" w:rsidP="00213848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>
              <w:t>Use MCS 13 or lower for defining rank 2+2, higher inter-TRP interference cases with SDM/</w:t>
            </w:r>
            <w:proofErr w:type="gramStart"/>
            <w:r>
              <w:t>fully-overlapping</w:t>
            </w:r>
            <w:proofErr w:type="gramEnd"/>
            <w:r>
              <w:t xml:space="preserve"> scheduling.</w:t>
            </w:r>
          </w:p>
          <w:p w14:paraId="0013A055" w14:textId="77777777" w:rsidR="00213848" w:rsidRDefault="00213848" w:rsidP="00213848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>
              <w:t>Use MCS 17 for rank 1+1 cases or lower inter-TRP interference cases with SDM or non-overlapping case.</w:t>
            </w:r>
          </w:p>
          <w:p w14:paraId="26FC5F2C" w14:textId="5BE4355D" w:rsidR="00213848" w:rsidRPr="00213848" w:rsidRDefault="00213848" w:rsidP="00213848">
            <w:pPr>
              <w:spacing w:after="120"/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  <w:r w:rsidRPr="004856DC">
              <w:rPr>
                <w:b/>
                <w:color w:val="000000" w:themeColor="text1"/>
                <w:u w:val="single"/>
                <w:lang w:eastAsia="ko-KR"/>
              </w:rPr>
              <w:t xml:space="preserve">Issue 2-1-5: </w:t>
            </w:r>
            <w:r w:rsidRPr="004856DC">
              <w:rPr>
                <w:b/>
                <w:color w:val="000000" w:themeColor="text1"/>
                <w:szCs w:val="24"/>
                <w:u w:val="single"/>
                <w:lang w:eastAsia="zh-CN"/>
              </w:rPr>
              <w:t xml:space="preserve">PTRS </w:t>
            </w:r>
            <w:r>
              <w:rPr>
                <w:b/>
                <w:color w:val="000000" w:themeColor="text1"/>
                <w:szCs w:val="24"/>
                <w:u w:val="single"/>
                <w:lang w:eastAsia="zh-CN"/>
              </w:rPr>
              <w:t>Port</w:t>
            </w:r>
          </w:p>
          <w:p w14:paraId="3ADBEA47" w14:textId="77777777" w:rsidR="00213848" w:rsidRDefault="00213848" w:rsidP="00213848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21B77E83" w14:textId="77777777" w:rsidR="00213848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One PTRS port per TRP for both </w:t>
            </w:r>
            <w:proofErr w:type="spellStart"/>
            <w:r>
              <w:rPr>
                <w:lang w:eastAsia="zh-CN"/>
              </w:rPr>
              <w:t>sDCI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schemes</w:t>
            </w:r>
          </w:p>
          <w:p w14:paraId="177D1D77" w14:textId="77777777" w:rsidR="00213848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2: O</w:t>
            </w:r>
            <w:r w:rsidRPr="00303FDD">
              <w:rPr>
                <w:rFonts w:eastAsiaTheme="minorEastAsia"/>
                <w:lang w:eastAsia="zh-CN"/>
              </w:rPr>
              <w:t>ne port PTRS for s-DCI SDM scheme</w:t>
            </w:r>
          </w:p>
          <w:p w14:paraId="35E028B6" w14:textId="77777777" w:rsidR="00213848" w:rsidRDefault="00213848" w:rsidP="00213848">
            <w:pPr>
              <w:spacing w:after="120"/>
              <w:rPr>
                <w:b/>
                <w:u w:val="single"/>
                <w:lang w:eastAsia="ko-KR"/>
              </w:rPr>
            </w:pPr>
            <w:r w:rsidRPr="004C3321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4C3321">
              <w:rPr>
                <w:b/>
                <w:u w:val="single"/>
                <w:lang w:eastAsia="ko-KR"/>
              </w:rPr>
              <w:t>-1-</w:t>
            </w:r>
            <w:r>
              <w:rPr>
                <w:b/>
                <w:u w:val="single"/>
                <w:lang w:eastAsia="ko-KR"/>
              </w:rPr>
              <w:t>6</w:t>
            </w:r>
            <w:r w:rsidRPr="004C3321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PTRS Pattern</w:t>
            </w:r>
          </w:p>
          <w:p w14:paraId="738696B8" w14:textId="77777777" w:rsidR="00213848" w:rsidRPr="002E43A0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1F6AF7">
              <w:rPr>
                <w:highlight w:val="green"/>
                <w:lang w:eastAsia="zh-CN"/>
              </w:rPr>
              <w:t>Agreement:</w:t>
            </w:r>
          </w:p>
          <w:p w14:paraId="0D51116D" w14:textId="77777777" w:rsidR="00213848" w:rsidRPr="00410852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For PTRS pattern, consider K=2, L=1 as the frequency and time density, respectively.</w:t>
            </w:r>
          </w:p>
          <w:p w14:paraId="7A162A62" w14:textId="77777777" w:rsidR="00213848" w:rsidRDefault="00213848" w:rsidP="00213848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0260FE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Issue 2-2-7: Time offset between TRPs</w:t>
            </w:r>
          </w:p>
          <w:p w14:paraId="1B758200" w14:textId="77777777" w:rsidR="00213848" w:rsidRDefault="00213848" w:rsidP="00213848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6090216" w14:textId="77777777" w:rsidR="00213848" w:rsidRPr="005C2C34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Pr="00C55D07">
              <w:t>Use the time offset between the two TRPs transmission points as {0.25us, -0.0625us}</w:t>
            </w:r>
            <w:r w:rsidRPr="005C2C34">
              <w:rPr>
                <w:rFonts w:eastAsia="Times New Roman"/>
              </w:rPr>
              <w:t>.</w:t>
            </w:r>
          </w:p>
          <w:p w14:paraId="22A1AF6E" w14:textId="77777777" w:rsidR="00213848" w:rsidRPr="005C2C34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r w:rsidRPr="005C2C34">
              <w:rPr>
                <w:rFonts w:eastAsia="Yu Mincho"/>
              </w:rPr>
              <w:t>Use time offset of TRP1 with respect to TRP2 as {0.2us, -0.05us} for different test cases</w:t>
            </w:r>
            <w:r w:rsidRPr="005C2C34">
              <w:rPr>
                <w:rFonts w:eastAsia="Times New Roman"/>
              </w:rPr>
              <w:t>.</w:t>
            </w:r>
          </w:p>
          <w:p w14:paraId="2FD3D399" w14:textId="77777777" w:rsidR="00213848" w:rsidRPr="005C2C34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3: </w:t>
            </w:r>
            <w:r w:rsidRPr="005C2C34">
              <w:rPr>
                <w:rFonts w:eastAsiaTheme="minorEastAsia"/>
                <w:lang w:eastAsia="zh-CN"/>
              </w:rPr>
              <w:t xml:space="preserve">For NR FR2-1 multi-Rx chain DL reception, consider </w:t>
            </w:r>
            <w:proofErr w:type="spellStart"/>
            <w:r w:rsidRPr="005C2C34">
              <w:rPr>
                <w:rFonts w:eastAsiaTheme="minorEastAsia"/>
                <w:lang w:eastAsia="zh-CN"/>
              </w:rPr>
              <w:t>sDCI</w:t>
            </w:r>
            <w:proofErr w:type="spellEnd"/>
            <w:r w:rsidRPr="005C2C34">
              <w:rPr>
                <w:rFonts w:eastAsiaTheme="minorEastAsia"/>
                <w:lang w:eastAsia="zh-CN"/>
              </w:rPr>
              <w:t xml:space="preserve"> and </w:t>
            </w:r>
            <w:proofErr w:type="spellStart"/>
            <w:r w:rsidRPr="005C2C34">
              <w:rPr>
                <w:rFonts w:eastAsiaTheme="minorEastAsia"/>
                <w:lang w:eastAsia="zh-CN"/>
              </w:rPr>
              <w:t>mDCI</w:t>
            </w:r>
            <w:proofErr w:type="spellEnd"/>
            <w:r w:rsidRPr="005C2C34">
              <w:rPr>
                <w:rFonts w:eastAsiaTheme="minorEastAsia"/>
                <w:lang w:eastAsia="zh-CN"/>
              </w:rPr>
              <w:t xml:space="preserve"> based SDM scheme with timing offset between </w:t>
            </w:r>
            <w:proofErr w:type="spellStart"/>
            <w:r w:rsidRPr="005C2C34">
              <w:rPr>
                <w:rFonts w:eastAsiaTheme="minorEastAsia"/>
                <w:lang w:eastAsia="zh-CN"/>
              </w:rPr>
              <w:t>TRxPs</w:t>
            </w:r>
            <w:proofErr w:type="spellEnd"/>
            <w:r w:rsidRPr="005C2C34">
              <w:rPr>
                <w:rFonts w:eastAsiaTheme="minorEastAsia"/>
                <w:lang w:eastAsia="zh-CN"/>
              </w:rPr>
              <w:t xml:space="preserve"> as follow</w:t>
            </w:r>
          </w:p>
          <w:p w14:paraId="6C6956BE" w14:textId="77777777" w:rsidR="00213848" w:rsidRPr="009F47C1" w:rsidRDefault="00213848" w:rsidP="00213848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Theme="minorEastAsia"/>
                <w:lang w:eastAsia="zh-CN"/>
              </w:rPr>
            </w:pPr>
            <w:r w:rsidRPr="009F47C1">
              <w:rPr>
                <w:rFonts w:eastAsiaTheme="minorEastAsia"/>
                <w:lang w:eastAsia="zh-CN"/>
              </w:rPr>
              <w:t xml:space="preserve">Timing offset of the second </w:t>
            </w:r>
            <w:proofErr w:type="spellStart"/>
            <w:r w:rsidRPr="009F47C1">
              <w:rPr>
                <w:rFonts w:eastAsiaTheme="minorEastAsia"/>
                <w:lang w:eastAsia="zh-CN"/>
              </w:rPr>
              <w:t>TRxP</w:t>
            </w:r>
            <w:proofErr w:type="spellEnd"/>
            <w:r w:rsidRPr="009F47C1">
              <w:rPr>
                <w:rFonts w:eastAsiaTheme="minorEastAsia"/>
                <w:lang w:eastAsia="zh-CN"/>
              </w:rPr>
              <w:t xml:space="preserve"> from the first </w:t>
            </w:r>
            <w:proofErr w:type="spellStart"/>
            <w:r w:rsidRPr="009F47C1">
              <w:rPr>
                <w:rFonts w:eastAsiaTheme="minorEastAsia"/>
                <w:lang w:eastAsia="zh-CN"/>
              </w:rPr>
              <w:t>TRxP</w:t>
            </w:r>
            <w:proofErr w:type="spellEnd"/>
            <w:r w:rsidRPr="009F47C1">
              <w:rPr>
                <w:rFonts w:eastAsiaTheme="minorEastAsia"/>
                <w:lang w:eastAsia="zh-CN"/>
              </w:rPr>
              <w:t xml:space="preserve"> [us] as -0.0625 or 0.25.</w:t>
            </w:r>
          </w:p>
          <w:p w14:paraId="20319FC7" w14:textId="77777777" w:rsidR="00213848" w:rsidRPr="00825952" w:rsidRDefault="00213848" w:rsidP="00213848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710" w:hanging="270"/>
              <w:textAlignment w:val="baseline"/>
            </w:pPr>
            <w:r>
              <w:rPr>
                <w:lang w:eastAsia="zh-CN"/>
              </w:rPr>
              <w:t xml:space="preserve">Option 4: </w:t>
            </w:r>
            <w:r w:rsidRPr="00825952">
              <w:t xml:space="preserve">Select following value for timing offset of the second </w:t>
            </w:r>
            <w:proofErr w:type="spellStart"/>
            <w:r w:rsidRPr="00825952">
              <w:t>TRxP</w:t>
            </w:r>
            <w:proofErr w:type="spellEnd"/>
            <w:r w:rsidRPr="00825952">
              <w:t xml:space="preserve"> from the first </w:t>
            </w:r>
            <w:proofErr w:type="spellStart"/>
            <w:r w:rsidRPr="00825952">
              <w:t>TRxP</w:t>
            </w:r>
            <w:proofErr w:type="spellEnd"/>
            <w:r w:rsidRPr="00825952">
              <w:t xml:space="preserve"> for demodulation cases.</w:t>
            </w:r>
          </w:p>
          <w:tbl>
            <w:tblPr>
              <w:tblStyle w:val="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97"/>
              <w:gridCol w:w="1626"/>
              <w:gridCol w:w="1676"/>
            </w:tblGrid>
            <w:tr w:rsidR="00213848" w:rsidRPr="000974D1" w14:paraId="5F57E40C" w14:textId="77777777" w:rsidTr="008D368F">
              <w:trPr>
                <w:jc w:val="center"/>
              </w:trPr>
              <w:tc>
                <w:tcPr>
                  <w:tcW w:w="4223" w:type="dxa"/>
                  <w:gridSpan w:val="2"/>
                  <w:vAlign w:val="center"/>
                </w:tcPr>
                <w:p w14:paraId="2ACB465F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</w:p>
              </w:tc>
              <w:tc>
                <w:tcPr>
                  <w:tcW w:w="1676" w:type="dxa"/>
                  <w:vAlign w:val="center"/>
                </w:tcPr>
                <w:p w14:paraId="53578360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  <w:lang w:eastAsia="zh-CN"/>
                    </w:rPr>
                  </w:pPr>
                  <w:r w:rsidRPr="00A25467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Timing offset[us]</w:t>
                  </w:r>
                </w:p>
              </w:tc>
            </w:tr>
            <w:tr w:rsidR="00213848" w:rsidRPr="000974D1" w14:paraId="6C8E2EB0" w14:textId="77777777" w:rsidTr="008D368F">
              <w:trPr>
                <w:jc w:val="center"/>
              </w:trPr>
              <w:tc>
                <w:tcPr>
                  <w:tcW w:w="2597" w:type="dxa"/>
                  <w:vMerge w:val="restart"/>
                  <w:vAlign w:val="center"/>
                </w:tcPr>
                <w:p w14:paraId="49D488F6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  <w:r w:rsidRPr="00A25467"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  <w:t>Multi-DCI based multi-TRP</w:t>
                  </w:r>
                </w:p>
              </w:tc>
              <w:tc>
                <w:tcPr>
                  <w:tcW w:w="1626" w:type="dxa"/>
                  <w:vAlign w:val="center"/>
                </w:tcPr>
                <w:p w14:paraId="79970EB8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  <w:r w:rsidRPr="00A25467"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  <w:t>non-overlapping</w:t>
                  </w:r>
                </w:p>
              </w:tc>
              <w:tc>
                <w:tcPr>
                  <w:tcW w:w="1676" w:type="dxa"/>
                  <w:vAlign w:val="center"/>
                </w:tcPr>
                <w:p w14:paraId="331CA261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  <w:lang w:eastAsia="zh-CN"/>
                    </w:rPr>
                  </w:pPr>
                  <w:r w:rsidRPr="00A25467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-0.0625</w:t>
                  </w:r>
                </w:p>
              </w:tc>
            </w:tr>
            <w:tr w:rsidR="00213848" w:rsidRPr="000974D1" w14:paraId="6B7284F5" w14:textId="77777777" w:rsidTr="008D368F">
              <w:trPr>
                <w:jc w:val="center"/>
              </w:trPr>
              <w:tc>
                <w:tcPr>
                  <w:tcW w:w="2597" w:type="dxa"/>
                  <w:vMerge/>
                  <w:vAlign w:val="center"/>
                </w:tcPr>
                <w:p w14:paraId="25A212C5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</w:p>
              </w:tc>
              <w:tc>
                <w:tcPr>
                  <w:tcW w:w="1626" w:type="dxa"/>
                  <w:vAlign w:val="center"/>
                </w:tcPr>
                <w:p w14:paraId="55B6DAB8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Theme="minorEastAsia" w:hAnsi="Arial" w:cs="Arial"/>
                      <w:bCs/>
                      <w:sz w:val="18"/>
                      <w:lang w:eastAsia="zh-CN"/>
                    </w:rPr>
                  </w:pPr>
                  <w:proofErr w:type="gramStart"/>
                  <w:r w:rsidRPr="00A25467">
                    <w:rPr>
                      <w:rFonts w:ascii="Arial" w:eastAsiaTheme="minorEastAsia" w:hAnsi="Arial" w:cs="Arial" w:hint="eastAsia"/>
                      <w:bCs/>
                      <w:sz w:val="18"/>
                      <w:lang w:eastAsia="zh-CN"/>
                    </w:rPr>
                    <w:t>f</w:t>
                  </w:r>
                  <w:r w:rsidRPr="00A25467">
                    <w:rPr>
                      <w:rFonts w:ascii="Arial" w:eastAsiaTheme="minorEastAsia" w:hAnsi="Arial" w:cs="Arial"/>
                      <w:bCs/>
                      <w:sz w:val="18"/>
                      <w:lang w:eastAsia="zh-CN"/>
                    </w:rPr>
                    <w:t>ull-overlapping</w:t>
                  </w:r>
                  <w:proofErr w:type="gramEnd"/>
                </w:p>
              </w:tc>
              <w:tc>
                <w:tcPr>
                  <w:tcW w:w="1676" w:type="dxa"/>
                  <w:vAlign w:val="center"/>
                </w:tcPr>
                <w:p w14:paraId="62F1A5CD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  <w:lang w:eastAsia="zh-CN"/>
                    </w:rPr>
                  </w:pPr>
                  <w:r w:rsidRPr="00A25467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-0.0625</w:t>
                  </w:r>
                </w:p>
              </w:tc>
            </w:tr>
            <w:tr w:rsidR="00213848" w:rsidRPr="000974D1" w14:paraId="0F793522" w14:textId="77777777" w:rsidTr="008D368F">
              <w:trPr>
                <w:jc w:val="center"/>
              </w:trPr>
              <w:tc>
                <w:tcPr>
                  <w:tcW w:w="2597" w:type="dxa"/>
                  <w:vAlign w:val="center"/>
                </w:tcPr>
                <w:p w14:paraId="2363A2E4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  <w:r w:rsidRPr="00A25467"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  <w:t>Single-DCI based multi-TRP</w:t>
                  </w:r>
                </w:p>
              </w:tc>
              <w:tc>
                <w:tcPr>
                  <w:tcW w:w="1626" w:type="dxa"/>
                  <w:vAlign w:val="center"/>
                </w:tcPr>
                <w:p w14:paraId="406CD048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  <w:r w:rsidRPr="00A25467">
                    <w:rPr>
                      <w:rFonts w:ascii="Arial" w:eastAsia="Times New Roman" w:hAnsi="Arial" w:cs="Arial" w:hint="eastAsia"/>
                      <w:bCs/>
                      <w:sz w:val="18"/>
                      <w:lang w:eastAsia="ko-KR"/>
                    </w:rPr>
                    <w:t>S</w:t>
                  </w:r>
                  <w:r w:rsidRPr="00A25467"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  <w:t>DM</w:t>
                  </w:r>
                </w:p>
              </w:tc>
              <w:tc>
                <w:tcPr>
                  <w:tcW w:w="1676" w:type="dxa"/>
                  <w:vAlign w:val="center"/>
                </w:tcPr>
                <w:p w14:paraId="297F30A0" w14:textId="77777777" w:rsidR="00213848" w:rsidRPr="00A25467" w:rsidRDefault="00213848" w:rsidP="0021384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  <w:lang w:eastAsia="zh-CN"/>
                    </w:rPr>
                  </w:pPr>
                  <w:r w:rsidRPr="00A25467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0.25</w:t>
                  </w:r>
                </w:p>
              </w:tc>
            </w:tr>
          </w:tbl>
          <w:p w14:paraId="37F80602" w14:textId="77777777" w:rsidR="00213848" w:rsidRPr="00D55A82" w:rsidRDefault="00213848" w:rsidP="00213848">
            <w:pPr>
              <w:rPr>
                <w:lang w:eastAsia="zh-CN"/>
              </w:rPr>
            </w:pPr>
          </w:p>
          <w:p w14:paraId="410B5E75" w14:textId="77777777" w:rsidR="00213848" w:rsidRDefault="00213848" w:rsidP="00213848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D35647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lastRenderedPageBreak/>
              <w:t>Issue 2-2-8: Frequency offset between TRPs</w:t>
            </w:r>
          </w:p>
          <w:p w14:paraId="0EA6994B" w14:textId="77777777" w:rsidR="00213848" w:rsidRDefault="00213848" w:rsidP="00213848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28538546" w14:textId="77777777" w:rsidR="00213848" w:rsidRDefault="00213848" w:rsidP="0021384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1: S</w:t>
            </w:r>
            <w:r w:rsidRPr="00C55D07">
              <w:t>elect 3000Hz frequency offset for all demodulation cases as starting point.</w:t>
            </w:r>
          </w:p>
          <w:p w14:paraId="272C9CA8" w14:textId="77777777" w:rsidR="00213848" w:rsidRDefault="00213848" w:rsidP="00213848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2: 600Hz</w:t>
            </w:r>
          </w:p>
          <w:p w14:paraId="7582A4C8" w14:textId="77777777" w:rsidR="00213848" w:rsidRDefault="00213848" w:rsidP="00213848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3: 400Hz</w:t>
            </w:r>
          </w:p>
          <w:p w14:paraId="2FF87F00" w14:textId="77777777" w:rsidR="00213848" w:rsidRDefault="00213848" w:rsidP="0021384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2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9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TDD slot pattern</w:t>
            </w:r>
          </w:p>
          <w:p w14:paraId="6B2CDDAB" w14:textId="77777777" w:rsidR="00213848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9D2EA7">
              <w:rPr>
                <w:highlight w:val="green"/>
                <w:lang w:eastAsia="zh-CN"/>
              </w:rPr>
              <w:t>Agreement:</w:t>
            </w:r>
          </w:p>
          <w:p w14:paraId="3340CB94" w14:textId="77777777" w:rsidR="00213848" w:rsidRPr="00272105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</w:rPr>
            </w:pPr>
            <w:r w:rsidRPr="00255E14">
              <w:t>Define the FR2 multi-Rx UE demodulation requirements for PDSCH using FR2.120-1 TDD UL-DL pattern, given by DDDSU and S: 10D+2G+2U.</w:t>
            </w:r>
          </w:p>
          <w:p w14:paraId="57CEBA51" w14:textId="77777777" w:rsidR="00213848" w:rsidRPr="004A6461" w:rsidRDefault="00213848" w:rsidP="0021384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2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10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</w:t>
            </w:r>
          </w:p>
          <w:p w14:paraId="30CE8F31" w14:textId="77777777" w:rsidR="00213848" w:rsidRPr="00AC451D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Agreement:</w:t>
            </w:r>
          </w:p>
          <w:p w14:paraId="7F581580" w14:textId="77777777" w:rsidR="00213848" w:rsidRPr="00AC451D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color w:val="000000" w:themeColor="text1"/>
              </w:rPr>
            </w:pPr>
            <w:r w:rsidRPr="009D2EA7">
              <w:rPr>
                <w:rFonts w:eastAsiaTheme="minorEastAsia"/>
                <w:iCs/>
                <w:color w:val="000000" w:themeColor="text1"/>
                <w:highlight w:val="yellow"/>
                <w:lang w:eastAsia="zh-CN"/>
              </w:rPr>
              <w:t>Further discuss</w:t>
            </w:r>
            <w:r w:rsidRPr="00AC451D"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after relevant open issues are finalized</w:t>
            </w:r>
            <w:r w:rsidRPr="00AC451D">
              <w:rPr>
                <w:color w:val="000000" w:themeColor="text1"/>
              </w:rPr>
              <w:t>.</w:t>
            </w:r>
          </w:p>
          <w:p w14:paraId="713DD35F" w14:textId="77777777" w:rsidR="00213848" w:rsidRPr="004A6461" w:rsidRDefault="00213848" w:rsidP="0021384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2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11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fully overlapping</w:t>
            </w:r>
          </w:p>
          <w:p w14:paraId="6BE2D7B9" w14:textId="77777777" w:rsidR="00213848" w:rsidRPr="00AC451D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Agreement:</w:t>
            </w:r>
          </w:p>
          <w:p w14:paraId="787AC9EB" w14:textId="77777777" w:rsidR="00213848" w:rsidRPr="00AC451D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color w:val="000000" w:themeColor="text1"/>
              </w:rPr>
            </w:pPr>
            <w:r w:rsidRPr="009D2EA7">
              <w:rPr>
                <w:rFonts w:eastAsiaTheme="minorEastAsia"/>
                <w:iCs/>
                <w:color w:val="000000" w:themeColor="text1"/>
                <w:highlight w:val="yellow"/>
                <w:lang w:eastAsia="zh-CN"/>
              </w:rPr>
              <w:t>Further discuss</w:t>
            </w:r>
            <w:r w:rsidRPr="00AC451D"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after relevant open issues are finalized</w:t>
            </w:r>
            <w:r w:rsidRPr="00AC451D">
              <w:rPr>
                <w:color w:val="000000" w:themeColor="text1"/>
              </w:rPr>
              <w:t>.</w:t>
            </w:r>
          </w:p>
          <w:p w14:paraId="19A12400" w14:textId="77777777" w:rsidR="00213848" w:rsidRPr="004A6461" w:rsidRDefault="00213848" w:rsidP="0021384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2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12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non-overlapping</w:t>
            </w:r>
          </w:p>
          <w:p w14:paraId="55EECF91" w14:textId="77777777" w:rsidR="00213848" w:rsidRPr="00AC451D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Agreement:</w:t>
            </w:r>
          </w:p>
          <w:p w14:paraId="459DD706" w14:textId="77777777" w:rsidR="00213848" w:rsidRPr="007E1125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color w:val="000000" w:themeColor="text1"/>
              </w:rPr>
            </w:pPr>
            <w:r w:rsidRPr="009D2EA7">
              <w:rPr>
                <w:rFonts w:eastAsiaTheme="minorEastAsia"/>
                <w:iCs/>
                <w:color w:val="000000" w:themeColor="text1"/>
                <w:highlight w:val="yellow"/>
                <w:lang w:eastAsia="zh-CN"/>
              </w:rPr>
              <w:t>Further discuss</w:t>
            </w:r>
            <w:r w:rsidRPr="00AC451D"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after relevant open issues are finalized</w:t>
            </w:r>
            <w:r w:rsidRPr="00AC451D">
              <w:rPr>
                <w:color w:val="000000" w:themeColor="text1"/>
              </w:rPr>
              <w:t>.</w:t>
            </w:r>
          </w:p>
          <w:p w14:paraId="534EE9DB" w14:textId="77777777" w:rsidR="00213848" w:rsidRDefault="00213848" w:rsidP="00213848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7E1125">
              <w:rPr>
                <w:b/>
                <w:bCs/>
                <w:szCs w:val="24"/>
                <w:u w:val="single"/>
                <w:lang w:eastAsia="zh-CN"/>
              </w:rPr>
              <w:t>Issue 2-2-13: Performance metric</w:t>
            </w:r>
          </w:p>
          <w:p w14:paraId="156E46E2" w14:textId="77777777" w:rsidR="00213848" w:rsidRPr="00AC451D" w:rsidRDefault="00213848" w:rsidP="0021384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 w:rsidRPr="009D2EA7">
              <w:rPr>
                <w:color w:val="000000" w:themeColor="text1"/>
                <w:highlight w:val="green"/>
                <w:lang w:eastAsia="zh-CN"/>
              </w:rPr>
              <w:t>Agreement:</w:t>
            </w:r>
          </w:p>
          <w:p w14:paraId="42A21B27" w14:textId="77777777" w:rsidR="00213848" w:rsidRPr="009F15AC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color w:val="000000" w:themeColor="text1"/>
              </w:rPr>
            </w:pPr>
            <w:r w:rsidRPr="000A7FFD">
              <w:t>Define the FR2 multi-Rx UE demodulation requirements for PDSCH with 70% of the peak throughput metric only</w:t>
            </w:r>
            <w:r w:rsidRPr="00AC451D">
              <w:rPr>
                <w:color w:val="000000" w:themeColor="text1"/>
              </w:rPr>
              <w:t>.</w:t>
            </w:r>
          </w:p>
          <w:p w14:paraId="5FF872D8" w14:textId="77777777" w:rsidR="00213848" w:rsidRPr="004E6B83" w:rsidRDefault="00213848" w:rsidP="0021384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E6B83">
              <w:rPr>
                <w:b/>
                <w:u w:val="single"/>
                <w:lang w:eastAsia="ko-KR"/>
              </w:rPr>
              <w:t>Issue 2-2-1</w:t>
            </w:r>
            <w:r>
              <w:rPr>
                <w:b/>
                <w:u w:val="single"/>
                <w:lang w:eastAsia="ko-KR"/>
              </w:rPr>
              <w:t>4</w:t>
            </w:r>
            <w:r w:rsidRPr="004E6B83">
              <w:rPr>
                <w:b/>
                <w:u w:val="single"/>
                <w:lang w:eastAsia="ko-KR"/>
              </w:rPr>
              <w:t xml:space="preserve">: </w:t>
            </w:r>
            <w:r w:rsidRPr="001734BE">
              <w:rPr>
                <w:b/>
                <w:color w:val="000000" w:themeColor="text1"/>
                <w:u w:val="single"/>
                <w:lang w:eastAsia="ko-KR"/>
              </w:rPr>
              <w:t>Whether to consider additional margin for 47GHz carrier frequency</w:t>
            </w:r>
          </w:p>
          <w:p w14:paraId="532895BA" w14:textId="77777777" w:rsidR="00213848" w:rsidRPr="00213848" w:rsidRDefault="00213848" w:rsidP="00C27C57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213848">
              <w:rPr>
                <w:color w:val="000000" w:themeColor="text1"/>
                <w:lang w:eastAsia="zh-CN"/>
              </w:rPr>
              <w:t>Agreement:</w:t>
            </w:r>
          </w:p>
          <w:p w14:paraId="519D33BC" w14:textId="434DD8CB" w:rsidR="00000C4C" w:rsidRPr="00213848" w:rsidRDefault="00213848" w:rsidP="00213848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9D2EA7">
              <w:rPr>
                <w:highlight w:val="yellow"/>
              </w:rPr>
              <w:t>Discuss later</w:t>
            </w:r>
            <w:r>
              <w:t xml:space="preserve"> when requirements are defined</w:t>
            </w:r>
            <w:r w:rsidRPr="00213848">
              <w:rPr>
                <w:color w:val="000000" w:themeColor="text1"/>
              </w:rPr>
              <w:t>.</w:t>
            </w:r>
          </w:p>
        </w:tc>
      </w:tr>
    </w:tbl>
    <w:p w14:paraId="7BC812EA" w14:textId="77777777" w:rsidR="00000C4C" w:rsidRDefault="00000C4C" w:rsidP="00000C4C">
      <w:pPr>
        <w:jc w:val="both"/>
      </w:pPr>
    </w:p>
    <w:p w14:paraId="537B46EF" w14:textId="3D110AB8" w:rsidR="00616969" w:rsidRPr="00F1784D" w:rsidRDefault="0029224F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>
        <w:rPr>
          <w:lang w:val="en-US"/>
        </w:rPr>
        <w:t>PDSCH</w:t>
      </w:r>
      <w:r w:rsidR="00616969" w:rsidRPr="00F1784D">
        <w:rPr>
          <w:lang w:val="en-US"/>
        </w:rPr>
        <w:t xml:space="preserve"> </w:t>
      </w:r>
      <w:r w:rsidR="00F960E8">
        <w:rPr>
          <w:lang w:val="en-US"/>
        </w:rPr>
        <w:t>D</w:t>
      </w:r>
      <w:r w:rsidR="00616969" w:rsidRPr="00F1784D">
        <w:rPr>
          <w:lang w:val="en-US"/>
        </w:rPr>
        <w:t xml:space="preserve">emodulation </w:t>
      </w:r>
      <w:r w:rsidR="00F960E8"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5CBE0C9D" w14:textId="2E2A0B79" w:rsidR="002A4957" w:rsidRPr="00F1784D" w:rsidRDefault="002A4957" w:rsidP="002A4957">
      <w:pPr>
        <w:pStyle w:val="Heading2"/>
        <w:rPr>
          <w:lang w:val="en-US"/>
        </w:rPr>
      </w:pPr>
      <w:bookmarkStart w:id="1" w:name="_Hlk131431628"/>
      <w:r>
        <w:rPr>
          <w:lang w:val="en-US"/>
        </w:rPr>
        <w:t>2.1 PTRS</w:t>
      </w:r>
      <w:bookmarkEnd w:id="1"/>
    </w:p>
    <w:p w14:paraId="5BBD53A2" w14:textId="77777777" w:rsidR="002A4957" w:rsidRDefault="002A4957" w:rsidP="00157289">
      <w:pPr>
        <w:jc w:val="both"/>
      </w:pPr>
    </w:p>
    <w:p w14:paraId="5E3B0196" w14:textId="03B850BD" w:rsidR="0073440F" w:rsidRDefault="00157289" w:rsidP="002C7257">
      <w:pPr>
        <w:jc w:val="both"/>
      </w:pPr>
      <w:r>
        <w:t xml:space="preserve">NR operations in FR2-1 band are susceptible to phase noise (PN) effects that should be assessed and addressed. </w:t>
      </w:r>
      <w:r w:rsidR="005148EA">
        <w:t xml:space="preserve">In WF [1], we agreed to use Rel-15 pattern with K = 2 and L = 1. Hereafter, </w:t>
      </w:r>
      <w:r w:rsidR="002C7257">
        <w:t>we provide our views on PTRS</w:t>
      </w:r>
      <w:r w:rsidR="005148EA">
        <w:t xml:space="preserve"> ports</w:t>
      </w:r>
      <w:r w:rsidR="002C7257">
        <w:t xml:space="preserve"> to be used</w:t>
      </w:r>
      <w:r w:rsidR="005148EA">
        <w:t xml:space="preserve"> for both </w:t>
      </w:r>
      <w:proofErr w:type="spellStart"/>
      <w:r w:rsidR="005148EA">
        <w:t>sDCI</w:t>
      </w:r>
      <w:proofErr w:type="spellEnd"/>
      <w:r w:rsidR="005148EA">
        <w:t xml:space="preserve"> and </w:t>
      </w:r>
      <w:proofErr w:type="spellStart"/>
      <w:r w:rsidR="005148EA">
        <w:t>mDCI</w:t>
      </w:r>
      <w:proofErr w:type="spellEnd"/>
      <w:r w:rsidR="005148EA">
        <w:t xml:space="preserve"> schemes</w:t>
      </w:r>
      <w:r w:rsidR="002C7257">
        <w:t xml:space="preserve">. </w:t>
      </w:r>
    </w:p>
    <w:p w14:paraId="679866E4" w14:textId="77777777" w:rsidR="002C7257" w:rsidRPr="002C7257" w:rsidRDefault="002C7257" w:rsidP="002C7257">
      <w:pPr>
        <w:jc w:val="both"/>
      </w:pPr>
    </w:p>
    <w:p w14:paraId="2F0A5C1A" w14:textId="0A6D9C70" w:rsidR="0073440F" w:rsidRDefault="0073440F" w:rsidP="0073440F">
      <w:r>
        <w:t xml:space="preserve">For this WI, </w:t>
      </w:r>
      <w:r w:rsidR="002A4957">
        <w:t>we need to consider one PTRS port per TRP</w:t>
      </w:r>
      <w:r w:rsidR="00A112B9">
        <w:t xml:space="preserve"> for </w:t>
      </w:r>
      <w:proofErr w:type="spellStart"/>
      <w:r w:rsidR="00A112B9">
        <w:t>mDCI</w:t>
      </w:r>
      <w:proofErr w:type="spellEnd"/>
      <w:r w:rsidR="00A112B9">
        <w:t xml:space="preserve"> schemes</w:t>
      </w:r>
      <w:r w:rsidR="002A4957">
        <w:t xml:space="preserve">. </w:t>
      </w:r>
    </w:p>
    <w:p w14:paraId="6F17C1BF" w14:textId="77777777" w:rsidR="0073440F" w:rsidRDefault="0073440F" w:rsidP="0073440F">
      <w:pPr>
        <w:rPr>
          <w:b/>
          <w:bCs/>
        </w:rPr>
      </w:pPr>
    </w:p>
    <w:p w14:paraId="0206B9D6" w14:textId="014D9EE4" w:rsidR="002A4957" w:rsidRPr="00650228" w:rsidRDefault="0073440F" w:rsidP="00650228">
      <w:r w:rsidRPr="00650228">
        <w:rPr>
          <w:b/>
          <w:bCs/>
        </w:rPr>
        <w:t xml:space="preserve">Proposal </w:t>
      </w:r>
      <w:r w:rsidR="00650228" w:rsidRPr="00650228">
        <w:rPr>
          <w:b/>
          <w:bCs/>
        </w:rPr>
        <w:t>1</w:t>
      </w:r>
      <w:r w:rsidRPr="00650228">
        <w:rPr>
          <w:b/>
          <w:bCs/>
        </w:rPr>
        <w:t xml:space="preserve">: </w:t>
      </w:r>
      <w:r w:rsidR="00650228" w:rsidRPr="00650228">
        <w:rPr>
          <w:b/>
          <w:bCs/>
        </w:rPr>
        <w:t xml:space="preserve">For </w:t>
      </w:r>
      <w:proofErr w:type="spellStart"/>
      <w:r w:rsidR="00650228" w:rsidRPr="00650228">
        <w:rPr>
          <w:b/>
          <w:bCs/>
        </w:rPr>
        <w:t>mDCI</w:t>
      </w:r>
      <w:proofErr w:type="spellEnd"/>
      <w:r w:rsidR="00650228" w:rsidRPr="00650228">
        <w:rPr>
          <w:b/>
          <w:bCs/>
        </w:rPr>
        <w:t>, c</w:t>
      </w:r>
      <w:r w:rsidRPr="00650228">
        <w:rPr>
          <w:b/>
          <w:bCs/>
        </w:rPr>
        <w:t xml:space="preserve">onsider </w:t>
      </w:r>
      <w:r w:rsidR="002A7F1A">
        <w:rPr>
          <w:b/>
          <w:bCs/>
        </w:rPr>
        <w:t>o</w:t>
      </w:r>
      <w:r w:rsidR="00650228" w:rsidRPr="00650228">
        <w:rPr>
          <w:b/>
          <w:bCs/>
        </w:rPr>
        <w:t xml:space="preserve">ne port per </w:t>
      </w:r>
      <w:proofErr w:type="spellStart"/>
      <w:r w:rsidR="00650228" w:rsidRPr="00650228">
        <w:rPr>
          <w:b/>
          <w:bCs/>
        </w:rPr>
        <w:t>TRxP</w:t>
      </w:r>
      <w:proofErr w:type="spellEnd"/>
      <w:r w:rsidR="00650228" w:rsidRPr="00650228">
        <w:rPr>
          <w:b/>
          <w:bCs/>
        </w:rPr>
        <w:t xml:space="preserve"> for PTRS.</w:t>
      </w:r>
      <w:r w:rsidR="002A4957" w:rsidRPr="00650228">
        <w:rPr>
          <w:b/>
          <w:bCs/>
        </w:rPr>
        <w:t xml:space="preserve"> </w:t>
      </w:r>
    </w:p>
    <w:p w14:paraId="74B6CFB2" w14:textId="319D25D1" w:rsidR="00650228" w:rsidRDefault="00650228" w:rsidP="00650228"/>
    <w:p w14:paraId="16756B2C" w14:textId="5A21FD32" w:rsidR="002A3C19" w:rsidRDefault="002A3C19" w:rsidP="00C37389">
      <w:r>
        <w:t>In TS. 38.306</w:t>
      </w:r>
      <w:r w:rsidR="00C37389">
        <w:t>, it was shown that the capability parameter ‘</w:t>
      </w:r>
      <w:r w:rsidR="00C37389" w:rsidRPr="001E4AB7">
        <w:t>supportTwoPortDL-PTRS-r16</w:t>
      </w:r>
      <w:r w:rsidR="00C37389">
        <w:t>’ is optional, as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A3C19" w:rsidRPr="00B11372" w14:paraId="1DB665B1" w14:textId="77777777" w:rsidTr="0034188E">
        <w:trPr>
          <w:cantSplit/>
          <w:tblHeader/>
        </w:trPr>
        <w:tc>
          <w:tcPr>
            <w:tcW w:w="6917" w:type="dxa"/>
          </w:tcPr>
          <w:p w14:paraId="0E10A6C9" w14:textId="77777777" w:rsidR="002A3C19" w:rsidRPr="00B11372" w:rsidRDefault="002A3C19" w:rsidP="0034188E">
            <w:pPr>
              <w:pStyle w:val="TAH"/>
            </w:pPr>
            <w:r w:rsidRPr="00B11372">
              <w:t>Definitions for parameters</w:t>
            </w:r>
          </w:p>
        </w:tc>
        <w:tc>
          <w:tcPr>
            <w:tcW w:w="709" w:type="dxa"/>
          </w:tcPr>
          <w:p w14:paraId="2FDB133C" w14:textId="77777777" w:rsidR="002A3C19" w:rsidRPr="00B11372" w:rsidRDefault="002A3C19" w:rsidP="0034188E">
            <w:pPr>
              <w:pStyle w:val="TAH"/>
            </w:pPr>
            <w:r w:rsidRPr="00B11372">
              <w:t>Per</w:t>
            </w:r>
          </w:p>
        </w:tc>
        <w:tc>
          <w:tcPr>
            <w:tcW w:w="567" w:type="dxa"/>
          </w:tcPr>
          <w:p w14:paraId="027DB0B4" w14:textId="77777777" w:rsidR="002A3C19" w:rsidRPr="00B11372" w:rsidRDefault="002A3C19" w:rsidP="0034188E">
            <w:pPr>
              <w:pStyle w:val="TAH"/>
            </w:pPr>
            <w:r w:rsidRPr="00B11372">
              <w:t>M</w:t>
            </w:r>
          </w:p>
        </w:tc>
        <w:tc>
          <w:tcPr>
            <w:tcW w:w="709" w:type="dxa"/>
          </w:tcPr>
          <w:p w14:paraId="2AF09CF1" w14:textId="77777777" w:rsidR="002A3C19" w:rsidRPr="00B11372" w:rsidRDefault="002A3C19" w:rsidP="0034188E">
            <w:pPr>
              <w:pStyle w:val="TAH"/>
            </w:pPr>
            <w:r w:rsidRPr="00B11372">
              <w:t>FDD-TDD</w:t>
            </w:r>
          </w:p>
          <w:p w14:paraId="6BC1A231" w14:textId="77777777" w:rsidR="002A3C19" w:rsidRPr="00B11372" w:rsidRDefault="002A3C19" w:rsidP="0034188E">
            <w:pPr>
              <w:pStyle w:val="TAH"/>
            </w:pPr>
            <w:r w:rsidRPr="00B11372">
              <w:t>DIFF</w:t>
            </w:r>
          </w:p>
        </w:tc>
        <w:tc>
          <w:tcPr>
            <w:tcW w:w="728" w:type="dxa"/>
          </w:tcPr>
          <w:p w14:paraId="7E781E12" w14:textId="77777777" w:rsidR="002A3C19" w:rsidRPr="00B11372" w:rsidRDefault="002A3C19" w:rsidP="0034188E">
            <w:pPr>
              <w:pStyle w:val="TAH"/>
            </w:pPr>
            <w:r w:rsidRPr="00B11372">
              <w:t>FR1-FR2</w:t>
            </w:r>
          </w:p>
          <w:p w14:paraId="61268482" w14:textId="77777777" w:rsidR="002A3C19" w:rsidRPr="00B11372" w:rsidRDefault="002A3C19" w:rsidP="0034188E">
            <w:pPr>
              <w:pStyle w:val="TAH"/>
            </w:pPr>
            <w:r w:rsidRPr="00B11372">
              <w:t>DIFF</w:t>
            </w:r>
          </w:p>
        </w:tc>
      </w:tr>
      <w:tr w:rsidR="002A3C19" w:rsidRPr="00B11372" w14:paraId="64A98D9D" w14:textId="77777777" w:rsidTr="0034188E">
        <w:trPr>
          <w:cantSplit/>
          <w:tblHeader/>
        </w:trPr>
        <w:tc>
          <w:tcPr>
            <w:tcW w:w="6917" w:type="dxa"/>
          </w:tcPr>
          <w:p w14:paraId="07FF526D" w14:textId="77777777" w:rsidR="002A3C19" w:rsidRPr="00B11372" w:rsidRDefault="002A3C19" w:rsidP="002A3C19">
            <w:pPr>
              <w:pStyle w:val="TAL"/>
              <w:rPr>
                <w:b/>
                <w:bCs/>
                <w:i/>
                <w:iCs/>
              </w:rPr>
            </w:pPr>
            <w:bookmarkStart w:id="2" w:name="_Hlk134799485"/>
            <w:r w:rsidRPr="00B11372">
              <w:rPr>
                <w:b/>
                <w:bCs/>
                <w:i/>
                <w:iCs/>
              </w:rPr>
              <w:t>supportTwoPortDL-PTRS-r16</w:t>
            </w:r>
            <w:bookmarkEnd w:id="2"/>
          </w:p>
          <w:p w14:paraId="45005FF9" w14:textId="6909C6BF" w:rsidR="002A3C19" w:rsidRPr="002A3C19" w:rsidRDefault="002A3C19" w:rsidP="002A3C19">
            <w:pPr>
              <w:pStyle w:val="TAH"/>
              <w:jc w:val="both"/>
              <w:rPr>
                <w:b w:val="0"/>
              </w:rPr>
            </w:pPr>
            <w:r w:rsidRPr="002A3C19">
              <w:rPr>
                <w:b w:val="0"/>
                <w:iCs/>
              </w:rPr>
              <w:t xml:space="preserve">Indicates whether UE supports 2-port DL PT-RS. UE supports this feature should indicate support </w:t>
            </w:r>
            <w:r w:rsidRPr="002A3C19">
              <w:rPr>
                <w:b w:val="0"/>
                <w:i/>
              </w:rPr>
              <w:t>singleDCI-SDM-scheme-r16</w:t>
            </w:r>
            <w:r w:rsidRPr="002A3C19">
              <w:rPr>
                <w:b w:val="0"/>
                <w:iCs/>
              </w:rPr>
              <w:t xml:space="preserve"> for the band.</w:t>
            </w:r>
          </w:p>
        </w:tc>
        <w:tc>
          <w:tcPr>
            <w:tcW w:w="709" w:type="dxa"/>
          </w:tcPr>
          <w:p w14:paraId="3A6E9C37" w14:textId="1A460971" w:rsidR="002A3C19" w:rsidRPr="002A3C19" w:rsidRDefault="002A3C19" w:rsidP="0034188E">
            <w:pPr>
              <w:pStyle w:val="TAH"/>
              <w:rPr>
                <w:b w:val="0"/>
                <w:bCs/>
              </w:rPr>
            </w:pPr>
            <w:r w:rsidRPr="002A3C19">
              <w:rPr>
                <w:b w:val="0"/>
                <w:bCs/>
              </w:rPr>
              <w:t>Band</w:t>
            </w:r>
          </w:p>
        </w:tc>
        <w:tc>
          <w:tcPr>
            <w:tcW w:w="567" w:type="dxa"/>
          </w:tcPr>
          <w:p w14:paraId="406BABC5" w14:textId="66DAFFFD" w:rsidR="002A3C19" w:rsidRPr="002A3C19" w:rsidRDefault="002A3C19" w:rsidP="0034188E">
            <w:pPr>
              <w:pStyle w:val="TAH"/>
              <w:rPr>
                <w:b w:val="0"/>
                <w:bCs/>
              </w:rPr>
            </w:pPr>
            <w:r w:rsidRPr="002A3C19">
              <w:rPr>
                <w:b w:val="0"/>
                <w:bCs/>
              </w:rPr>
              <w:t>No</w:t>
            </w:r>
          </w:p>
        </w:tc>
        <w:tc>
          <w:tcPr>
            <w:tcW w:w="709" w:type="dxa"/>
          </w:tcPr>
          <w:p w14:paraId="7DA96A79" w14:textId="2386CD4D" w:rsidR="002A3C19" w:rsidRPr="002A3C19" w:rsidRDefault="002A3C19" w:rsidP="0034188E">
            <w:pPr>
              <w:pStyle w:val="TAH"/>
              <w:rPr>
                <w:b w:val="0"/>
                <w:bCs/>
              </w:rPr>
            </w:pPr>
            <w:r w:rsidRPr="002A3C19">
              <w:rPr>
                <w:b w:val="0"/>
                <w:bCs/>
              </w:rPr>
              <w:t>N/A</w:t>
            </w:r>
          </w:p>
        </w:tc>
        <w:tc>
          <w:tcPr>
            <w:tcW w:w="728" w:type="dxa"/>
          </w:tcPr>
          <w:p w14:paraId="67668FDA" w14:textId="15BE9968" w:rsidR="002A3C19" w:rsidRPr="002A3C19" w:rsidRDefault="002A3C19" w:rsidP="0034188E">
            <w:pPr>
              <w:pStyle w:val="TAH"/>
              <w:rPr>
                <w:b w:val="0"/>
                <w:bCs/>
              </w:rPr>
            </w:pPr>
            <w:r w:rsidRPr="002A3C19">
              <w:rPr>
                <w:b w:val="0"/>
                <w:bCs/>
              </w:rPr>
              <w:t>N/A</w:t>
            </w:r>
          </w:p>
        </w:tc>
      </w:tr>
    </w:tbl>
    <w:p w14:paraId="07157591" w14:textId="5D4BF67E" w:rsidR="002A3C19" w:rsidRDefault="002A3C19" w:rsidP="00650228"/>
    <w:p w14:paraId="56471B1A" w14:textId="08AA5EBA" w:rsidR="00A112B9" w:rsidRDefault="00C37389" w:rsidP="00201837">
      <w:pPr>
        <w:jc w:val="both"/>
      </w:pPr>
      <w:r>
        <w:t>Consequently,</w:t>
      </w:r>
      <w:r w:rsidR="00201837">
        <w:t xml:space="preserve"> we can consider only one PTRS port for </w:t>
      </w:r>
      <w:proofErr w:type="spellStart"/>
      <w:r w:rsidR="00A112B9">
        <w:t>sDCI</w:t>
      </w:r>
      <w:proofErr w:type="spellEnd"/>
      <w:r w:rsidR="00A112B9">
        <w:t xml:space="preserve"> SDM based scheme</w:t>
      </w:r>
      <w:r w:rsidR="00201837">
        <w:t>. This is captured in Proposal 2 as follow.</w:t>
      </w:r>
    </w:p>
    <w:p w14:paraId="6F0522A1" w14:textId="77777777" w:rsidR="00A23A49" w:rsidRDefault="00A23A49" w:rsidP="002A7F1A">
      <w:pPr>
        <w:rPr>
          <w:b/>
          <w:bCs/>
        </w:rPr>
      </w:pPr>
    </w:p>
    <w:p w14:paraId="4191D9E2" w14:textId="7AB2A724" w:rsidR="00973564" w:rsidRDefault="002A7F1A" w:rsidP="001E4AB7">
      <w:pPr>
        <w:jc w:val="both"/>
      </w:pPr>
      <w:r w:rsidRPr="00650228">
        <w:rPr>
          <w:b/>
          <w:bCs/>
        </w:rPr>
        <w:t xml:space="preserve">Proposal </w:t>
      </w:r>
      <w:r>
        <w:rPr>
          <w:b/>
          <w:bCs/>
        </w:rPr>
        <w:t>2</w:t>
      </w:r>
      <w:r w:rsidRPr="00650228">
        <w:rPr>
          <w:b/>
          <w:bCs/>
        </w:rPr>
        <w:t xml:space="preserve">: </w:t>
      </w:r>
      <w:r w:rsidR="00316E31">
        <w:rPr>
          <w:b/>
          <w:bCs/>
        </w:rPr>
        <w:t>Co</w:t>
      </w:r>
      <w:r w:rsidR="00A23A49">
        <w:rPr>
          <w:b/>
          <w:bCs/>
        </w:rPr>
        <w:t xml:space="preserve">nsidering that </w:t>
      </w:r>
      <w:r w:rsidR="001E4AB7">
        <w:rPr>
          <w:b/>
          <w:bCs/>
        </w:rPr>
        <w:t xml:space="preserve">the capability parameter </w:t>
      </w:r>
      <w:r w:rsidR="00A23A49">
        <w:rPr>
          <w:b/>
          <w:bCs/>
        </w:rPr>
        <w:t>‘</w:t>
      </w:r>
      <w:r w:rsidR="001E4AB7" w:rsidRPr="00B11372">
        <w:rPr>
          <w:b/>
          <w:bCs/>
          <w:i/>
          <w:iCs/>
        </w:rPr>
        <w:t>supportTwoPortDL-PTRS-r16</w:t>
      </w:r>
      <w:r w:rsidR="00A23A49">
        <w:rPr>
          <w:b/>
          <w:bCs/>
        </w:rPr>
        <w:t>’ is not mandatory</w:t>
      </w:r>
      <w:r w:rsidR="00D74C44">
        <w:rPr>
          <w:b/>
          <w:bCs/>
        </w:rPr>
        <w:t xml:space="preserve"> (optional)</w:t>
      </w:r>
      <w:r w:rsidR="00A23A49">
        <w:rPr>
          <w:b/>
          <w:bCs/>
        </w:rPr>
        <w:t xml:space="preserve">, we can consider only one PTRS port for </w:t>
      </w:r>
      <w:proofErr w:type="spellStart"/>
      <w:r>
        <w:rPr>
          <w:b/>
          <w:bCs/>
        </w:rPr>
        <w:t>s</w:t>
      </w:r>
      <w:r w:rsidRPr="00650228">
        <w:rPr>
          <w:b/>
          <w:bCs/>
        </w:rPr>
        <w:t>DCI</w:t>
      </w:r>
      <w:proofErr w:type="spellEnd"/>
      <w:r>
        <w:rPr>
          <w:b/>
          <w:bCs/>
        </w:rPr>
        <w:t xml:space="preserve"> SDM </w:t>
      </w:r>
      <w:r w:rsidR="00E73CA0">
        <w:rPr>
          <w:b/>
          <w:bCs/>
        </w:rPr>
        <w:t xml:space="preserve">based </w:t>
      </w:r>
      <w:r>
        <w:rPr>
          <w:b/>
          <w:bCs/>
        </w:rPr>
        <w:t>scheme</w:t>
      </w:r>
      <w:r w:rsidRPr="00650228">
        <w:rPr>
          <w:b/>
          <w:bCs/>
        </w:rPr>
        <w:t>.</w:t>
      </w:r>
    </w:p>
    <w:p w14:paraId="7CF65491" w14:textId="77777777" w:rsidR="002A7F1A" w:rsidRPr="00033682" w:rsidRDefault="002A7F1A" w:rsidP="002A7F1A"/>
    <w:p w14:paraId="36592132" w14:textId="75E990E8" w:rsidR="002A4957" w:rsidRPr="00F1784D" w:rsidRDefault="002A4957" w:rsidP="002A4957">
      <w:pPr>
        <w:pStyle w:val="Heading2"/>
        <w:rPr>
          <w:lang w:val="en-US"/>
        </w:rPr>
      </w:pPr>
      <w:r>
        <w:rPr>
          <w:lang w:val="en-US"/>
        </w:rPr>
        <w:t xml:space="preserve">2.2 Time/Frequency offsets and power imbalance between </w:t>
      </w:r>
      <w:proofErr w:type="spellStart"/>
      <w:r>
        <w:rPr>
          <w:lang w:val="en-US"/>
        </w:rPr>
        <w:t>TR</w:t>
      </w:r>
      <w:r w:rsidR="00804F8A">
        <w:rPr>
          <w:lang w:val="en-US"/>
        </w:rPr>
        <w:t>x</w:t>
      </w:r>
      <w:r>
        <w:rPr>
          <w:lang w:val="en-US"/>
        </w:rPr>
        <w:t>Ps</w:t>
      </w:r>
      <w:proofErr w:type="spellEnd"/>
    </w:p>
    <w:p w14:paraId="34E18089" w14:textId="55B27968" w:rsidR="002A4957" w:rsidRDefault="002A4957" w:rsidP="00973564">
      <w:pPr>
        <w:rPr>
          <w:b/>
          <w:bCs/>
        </w:rPr>
      </w:pPr>
    </w:p>
    <w:p w14:paraId="2CE5D770" w14:textId="470AFB1C" w:rsidR="000E117E" w:rsidRDefault="00804F8A" w:rsidP="00973564">
      <w:r w:rsidRPr="00804F8A">
        <w:t>In FR1</w:t>
      </w:r>
      <w:r w:rsidR="000E117E">
        <w:t xml:space="preserve"> TDD</w:t>
      </w:r>
      <w:r>
        <w:t xml:space="preserve">, the timing </w:t>
      </w:r>
      <w:r w:rsidR="000E117E">
        <w:t>and frequency offset</w:t>
      </w:r>
      <w:r w:rsidR="005D0104">
        <w:t>s</w:t>
      </w:r>
      <w:r w:rsidR="000E117E">
        <w:t xml:space="preserve"> </w:t>
      </w:r>
      <w:r>
        <w:t xml:space="preserve">of the second </w:t>
      </w:r>
      <w:proofErr w:type="spellStart"/>
      <w:r>
        <w:t>TRxP</w:t>
      </w:r>
      <w:proofErr w:type="spellEnd"/>
      <w:r>
        <w:t xml:space="preserve"> from the first </w:t>
      </w:r>
      <w:proofErr w:type="spellStart"/>
      <w:r>
        <w:t>TRxP</w:t>
      </w:r>
      <w:proofErr w:type="spellEnd"/>
      <w:r w:rsidR="000E117E">
        <w:t xml:space="preserve"> have been considered in</w:t>
      </w:r>
      <w:r>
        <w:t xml:space="preserve"> TS 38.101-4</w:t>
      </w:r>
      <w:r w:rsidR="000E117E">
        <w:t xml:space="preserve"> [3] for </w:t>
      </w:r>
      <w:proofErr w:type="spellStart"/>
      <w:r w:rsidR="000E117E">
        <w:t>sDCI</w:t>
      </w:r>
      <w:proofErr w:type="spellEnd"/>
      <w:r w:rsidR="000E117E">
        <w:t xml:space="preserve"> and </w:t>
      </w:r>
      <w:proofErr w:type="spellStart"/>
      <w:r w:rsidR="000E117E">
        <w:t>mDCI</w:t>
      </w:r>
      <w:proofErr w:type="spellEnd"/>
      <w:r w:rsidR="000E117E">
        <w:t xml:space="preserve"> based SDM schemes as follow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0E117E" w:rsidRPr="00C25669" w14:paraId="2F6DEF00" w14:textId="77777777" w:rsidTr="00E66C96"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2DC7" w14:textId="77777777" w:rsidR="000E117E" w:rsidRPr="00C25669" w:rsidRDefault="000E117E" w:rsidP="00E66C96">
            <w:pPr>
              <w:pStyle w:val="TAL"/>
              <w:rPr>
                <w:rFonts w:eastAsia="SimSun"/>
              </w:rPr>
            </w:pPr>
            <w:bookmarkStart w:id="3" w:name="_Hlk131433383"/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bookmarkEnd w:id="3"/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08BA" w14:textId="77777777" w:rsidR="000E117E" w:rsidRPr="00C25669" w:rsidRDefault="000E117E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8952" w14:textId="6E9E48AE" w:rsidR="000E117E" w:rsidRPr="00C25669" w:rsidRDefault="000E117E" w:rsidP="000E117E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 xml:space="preserve">0.25 or </w:t>
            </w:r>
            <w:r>
              <w:rPr>
                <w:rFonts w:eastAsia="SimSun"/>
              </w:rPr>
              <w:t>1</w:t>
            </w:r>
          </w:p>
        </w:tc>
      </w:tr>
      <w:tr w:rsidR="000E117E" w:rsidRPr="00C25669" w14:paraId="0554C51C" w14:textId="77777777" w:rsidTr="00E66C96"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8F2B" w14:textId="77777777" w:rsidR="000E117E" w:rsidRPr="00C25669" w:rsidRDefault="000E117E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38FE" w14:textId="77777777" w:rsidR="000E117E" w:rsidRPr="00C25669" w:rsidRDefault="000E117E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8381" w14:textId="2D0DA303" w:rsidR="000E117E" w:rsidRPr="00C25669" w:rsidRDefault="000E117E" w:rsidP="000E117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300 or 0 </w:t>
            </w:r>
          </w:p>
        </w:tc>
      </w:tr>
    </w:tbl>
    <w:p w14:paraId="3AE869CA" w14:textId="4E6251B8" w:rsidR="00804F8A" w:rsidRPr="00804F8A" w:rsidRDefault="00804F8A" w:rsidP="00973564">
      <w:r>
        <w:t xml:space="preserve"> </w:t>
      </w:r>
    </w:p>
    <w:p w14:paraId="66D0C4CF" w14:textId="53EF447D" w:rsidR="00804F8A" w:rsidRDefault="00804F8A" w:rsidP="005D0104">
      <w:pPr>
        <w:jc w:val="both"/>
      </w:pPr>
      <w:r>
        <w:t xml:space="preserve">In this WI, we </w:t>
      </w:r>
      <w:r w:rsidR="000E117E">
        <w:t xml:space="preserve">should </w:t>
      </w:r>
      <w:r>
        <w:t xml:space="preserve">consider reasonable time and frequency offsets between </w:t>
      </w:r>
      <w:proofErr w:type="spellStart"/>
      <w:r>
        <w:t>TR</w:t>
      </w:r>
      <w:r w:rsidR="000E117E">
        <w:t>x</w:t>
      </w:r>
      <w:r>
        <w:t>Ps</w:t>
      </w:r>
      <w:proofErr w:type="spellEnd"/>
      <w:r>
        <w:t xml:space="preserve"> that meet FR2 conditions. </w:t>
      </w:r>
      <w:r w:rsidR="005D0104">
        <w:t>Considering 120 kHz SCS [2], the proposed time and frequency offsets are summarized in the following proposal to be considered as a starting point.</w:t>
      </w:r>
      <w:r>
        <w:t xml:space="preserve"> </w:t>
      </w:r>
    </w:p>
    <w:p w14:paraId="3C66E6EB" w14:textId="5EE08C8E" w:rsidR="00804F8A" w:rsidRDefault="00804F8A" w:rsidP="00804F8A">
      <w:pPr>
        <w:jc w:val="both"/>
      </w:pPr>
    </w:p>
    <w:p w14:paraId="1338AE89" w14:textId="357FFCF4" w:rsidR="005D0104" w:rsidRPr="0053411A" w:rsidRDefault="00E73CA0" w:rsidP="00804F8A">
      <w:pPr>
        <w:jc w:val="both"/>
        <w:rPr>
          <w:b/>
          <w:bCs/>
        </w:rPr>
      </w:pPr>
      <w:r w:rsidRPr="0053411A">
        <w:rPr>
          <w:b/>
          <w:bCs/>
        </w:rPr>
        <w:t xml:space="preserve">Proposal </w:t>
      </w:r>
      <w:r>
        <w:rPr>
          <w:b/>
          <w:bCs/>
        </w:rPr>
        <w:t>3</w:t>
      </w:r>
      <w:r w:rsidRPr="0053411A">
        <w:rPr>
          <w:b/>
          <w:bCs/>
        </w:rPr>
        <w:t xml:space="preserve">: For NR FR2-1 multi-Rx chain DL reception, consider </w:t>
      </w:r>
      <w:proofErr w:type="spellStart"/>
      <w:r w:rsidRPr="0053411A">
        <w:rPr>
          <w:b/>
          <w:bCs/>
        </w:rPr>
        <w:t>sDCI</w:t>
      </w:r>
      <w:proofErr w:type="spellEnd"/>
      <w:r w:rsidRPr="0053411A">
        <w:rPr>
          <w:b/>
          <w:bCs/>
        </w:rPr>
        <w:t xml:space="preserve"> </w:t>
      </w:r>
      <w:r>
        <w:rPr>
          <w:b/>
          <w:bCs/>
        </w:rPr>
        <w:t xml:space="preserve">SDM based scheme </w:t>
      </w:r>
      <w:r w:rsidRPr="0053411A">
        <w:rPr>
          <w:b/>
          <w:bCs/>
        </w:rPr>
        <w:t xml:space="preserve">and </w:t>
      </w:r>
      <w:proofErr w:type="spellStart"/>
      <w:r w:rsidRPr="0053411A">
        <w:rPr>
          <w:b/>
          <w:bCs/>
        </w:rPr>
        <w:t>mDCI</w:t>
      </w:r>
      <w:proofErr w:type="spellEnd"/>
      <w:r w:rsidRPr="0053411A">
        <w:rPr>
          <w:b/>
          <w:bCs/>
        </w:rPr>
        <w:t xml:space="preserve"> </w:t>
      </w:r>
      <w:r>
        <w:rPr>
          <w:b/>
          <w:bCs/>
        </w:rPr>
        <w:t xml:space="preserve">with full or non-overlapping resource allocation </w:t>
      </w:r>
      <w:r w:rsidRPr="0053411A">
        <w:rPr>
          <w:b/>
          <w:bCs/>
        </w:rPr>
        <w:t xml:space="preserve">scheme with timing and frequency offsets between </w:t>
      </w:r>
      <w:proofErr w:type="spellStart"/>
      <w:r w:rsidRPr="0053411A">
        <w:rPr>
          <w:b/>
          <w:bCs/>
        </w:rPr>
        <w:t>TRxPs</w:t>
      </w:r>
      <w:proofErr w:type="spellEnd"/>
      <w:r w:rsidRPr="0053411A">
        <w:rPr>
          <w:b/>
          <w:bCs/>
        </w:rPr>
        <w:t xml:space="preserve"> as follow</w:t>
      </w:r>
      <w:r>
        <w:rPr>
          <w:b/>
          <w:bCs/>
        </w:rPr>
        <w:t xml:space="preserve"> </w:t>
      </w:r>
    </w:p>
    <w:p w14:paraId="1389991B" w14:textId="0124C488" w:rsidR="005D0104" w:rsidRPr="0053411A" w:rsidRDefault="005D0104" w:rsidP="005D0104">
      <w:pPr>
        <w:pStyle w:val="ListParagraph"/>
        <w:numPr>
          <w:ilvl w:val="0"/>
          <w:numId w:val="16"/>
        </w:numPr>
        <w:jc w:val="both"/>
        <w:rPr>
          <w:b/>
          <w:bCs/>
        </w:rPr>
      </w:pPr>
      <w:r w:rsidRPr="0053411A">
        <w:rPr>
          <w:b/>
          <w:bCs/>
        </w:rPr>
        <w:t xml:space="preserve">Timing offset of the second </w:t>
      </w:r>
      <w:proofErr w:type="spellStart"/>
      <w:r w:rsidRPr="0053411A">
        <w:rPr>
          <w:b/>
          <w:bCs/>
        </w:rPr>
        <w:t>TRxP</w:t>
      </w:r>
      <w:proofErr w:type="spellEnd"/>
      <w:r w:rsidRPr="0053411A">
        <w:rPr>
          <w:b/>
          <w:bCs/>
        </w:rPr>
        <w:t xml:space="preserve"> from the first </w:t>
      </w:r>
      <w:proofErr w:type="spellStart"/>
      <w:r w:rsidRPr="0053411A">
        <w:rPr>
          <w:b/>
          <w:bCs/>
        </w:rPr>
        <w:t>TRxP</w:t>
      </w:r>
      <w:proofErr w:type="spellEnd"/>
      <w:r w:rsidRPr="0053411A">
        <w:rPr>
          <w:b/>
          <w:bCs/>
        </w:rPr>
        <w:t xml:space="preserve"> [</w:t>
      </w:r>
      <w:r w:rsidRPr="0053411A">
        <w:rPr>
          <w:rFonts w:eastAsia="SimSun"/>
          <w:b/>
          <w:bCs/>
        </w:rPr>
        <w:t>us</w:t>
      </w:r>
      <w:r w:rsidRPr="0053411A">
        <w:rPr>
          <w:b/>
          <w:bCs/>
        </w:rPr>
        <w:t>] as -0.0625 o</w:t>
      </w:r>
      <w:r w:rsidR="00C37389">
        <w:rPr>
          <w:b/>
          <w:bCs/>
        </w:rPr>
        <w:t>r</w:t>
      </w:r>
      <w:r w:rsidRPr="0053411A">
        <w:rPr>
          <w:b/>
          <w:bCs/>
        </w:rPr>
        <w:t xml:space="preserve"> 0.25</w:t>
      </w:r>
      <w:r w:rsidR="005E2422">
        <w:rPr>
          <w:b/>
          <w:bCs/>
        </w:rPr>
        <w:t>.</w:t>
      </w:r>
    </w:p>
    <w:p w14:paraId="797C9675" w14:textId="1A5700B9" w:rsidR="005D0104" w:rsidRDefault="005D0104" w:rsidP="005D0104">
      <w:pPr>
        <w:pStyle w:val="ListParagraph"/>
        <w:numPr>
          <w:ilvl w:val="0"/>
          <w:numId w:val="16"/>
        </w:numPr>
        <w:jc w:val="both"/>
      </w:pPr>
      <w:r w:rsidRPr="0053411A">
        <w:rPr>
          <w:rFonts w:eastAsia="SimSun"/>
          <w:b/>
          <w:bCs/>
        </w:rPr>
        <w:t xml:space="preserve">Frequency offset of the second </w:t>
      </w:r>
      <w:proofErr w:type="spellStart"/>
      <w:r w:rsidRPr="0053411A">
        <w:rPr>
          <w:rFonts w:eastAsia="SimSun"/>
          <w:b/>
          <w:bCs/>
        </w:rPr>
        <w:t>TRxP</w:t>
      </w:r>
      <w:proofErr w:type="spellEnd"/>
      <w:r w:rsidRPr="0053411A">
        <w:rPr>
          <w:rFonts w:eastAsia="SimSun"/>
          <w:b/>
          <w:bCs/>
        </w:rPr>
        <w:t xml:space="preserve"> from the first </w:t>
      </w:r>
      <w:proofErr w:type="spellStart"/>
      <w:r w:rsidRPr="0053411A">
        <w:rPr>
          <w:rFonts w:eastAsia="SimSun"/>
          <w:b/>
          <w:bCs/>
        </w:rPr>
        <w:t>TRxP</w:t>
      </w:r>
      <w:proofErr w:type="spellEnd"/>
      <w:r w:rsidRPr="0053411A">
        <w:rPr>
          <w:rFonts w:eastAsia="SimSun"/>
          <w:b/>
          <w:bCs/>
        </w:rPr>
        <w:t xml:space="preserve"> [Hz] as 3000 or 0</w:t>
      </w:r>
      <w:r w:rsidR="005E2422">
        <w:rPr>
          <w:rFonts w:eastAsia="SimSun"/>
          <w:b/>
          <w:bCs/>
        </w:rPr>
        <w:t>.</w:t>
      </w:r>
    </w:p>
    <w:p w14:paraId="61C46094" w14:textId="413D06A2" w:rsidR="002A4957" w:rsidRPr="00033682" w:rsidRDefault="005D0104" w:rsidP="00033682">
      <w:pPr>
        <w:jc w:val="both"/>
      </w:pPr>
      <w:r>
        <w:t xml:space="preserve"> </w:t>
      </w:r>
    </w:p>
    <w:p w14:paraId="625A4A64" w14:textId="48523C62" w:rsidR="003A3952" w:rsidRPr="00F1784D" w:rsidRDefault="00452F4A" w:rsidP="00F525E8">
      <w:pPr>
        <w:pStyle w:val="Heading2"/>
        <w:rPr>
          <w:lang w:val="en-US"/>
        </w:rPr>
      </w:pPr>
      <w:r>
        <w:rPr>
          <w:lang w:val="en-US"/>
        </w:rPr>
        <w:lastRenderedPageBreak/>
        <w:t>2</w:t>
      </w:r>
      <w:r w:rsidR="00F525E8" w:rsidRPr="00F1784D">
        <w:rPr>
          <w:lang w:val="en-US"/>
        </w:rPr>
        <w:t>.</w:t>
      </w:r>
      <w:r w:rsidR="002C7257">
        <w:rPr>
          <w:lang w:val="en-US"/>
        </w:rPr>
        <w:t>3</w:t>
      </w:r>
      <w:r w:rsidR="0028349F">
        <w:rPr>
          <w:lang w:val="en-US"/>
        </w:rPr>
        <w:t xml:space="preserve"> </w:t>
      </w:r>
      <w:r w:rsidR="00F525E8" w:rsidRPr="00F1784D">
        <w:rPr>
          <w:lang w:val="en-US"/>
        </w:rPr>
        <w:t>PDSCH</w:t>
      </w:r>
      <w:r w:rsidR="0077233C" w:rsidRPr="00F1784D">
        <w:rPr>
          <w:lang w:val="en-US"/>
        </w:rPr>
        <w:t xml:space="preserve"> demodulation</w:t>
      </w:r>
      <w:r w:rsidR="002A7F1A">
        <w:rPr>
          <w:lang w:val="en-US"/>
        </w:rPr>
        <w:t xml:space="preserve"> parameters</w:t>
      </w:r>
    </w:p>
    <w:p w14:paraId="41B8310F" w14:textId="77777777" w:rsidR="003D2E66" w:rsidRDefault="003D2E66" w:rsidP="00327005">
      <w:pPr>
        <w:jc w:val="both"/>
      </w:pPr>
    </w:p>
    <w:p w14:paraId="1FDFEF12" w14:textId="6BC3EB88" w:rsidR="00327005" w:rsidRDefault="005F1A0E" w:rsidP="00327005">
      <w:pPr>
        <w:jc w:val="both"/>
      </w:pPr>
      <w:r>
        <w:t>T</w:t>
      </w:r>
      <w:r w:rsidR="00327005">
        <w:t>o save efforts, it is preferrable to limit our requirements to PDSCH Type A</w:t>
      </w:r>
      <w:r w:rsidR="00885ED6">
        <w:t xml:space="preserve"> and focus on </w:t>
      </w:r>
      <w:proofErr w:type="spellStart"/>
      <w:r w:rsidR="00885ED6">
        <w:t>sDCI</w:t>
      </w:r>
      <w:proofErr w:type="spellEnd"/>
      <w:r w:rsidR="00885ED6">
        <w:t xml:space="preserve"> based SDM scheme, </w:t>
      </w:r>
      <w:proofErr w:type="spellStart"/>
      <w:r w:rsidR="00885ED6">
        <w:t>mDCI</w:t>
      </w:r>
      <w:proofErr w:type="spellEnd"/>
      <w:r w:rsidR="00885ED6">
        <w:t xml:space="preserve"> </w:t>
      </w:r>
      <w:r w:rsidR="00E73CA0">
        <w:t>with full overlapping resource allocation</w:t>
      </w:r>
      <w:r w:rsidR="00885ED6">
        <w:t xml:space="preserve"> scheme and </w:t>
      </w:r>
      <w:proofErr w:type="spellStart"/>
      <w:r w:rsidR="00885ED6">
        <w:t>mDCI</w:t>
      </w:r>
      <w:proofErr w:type="spellEnd"/>
      <w:r w:rsidR="00885ED6">
        <w:t xml:space="preserve"> with non-overlapping resource allocation scheme</w:t>
      </w:r>
      <w:r w:rsidR="00327005">
        <w:t xml:space="preserve">. </w:t>
      </w:r>
    </w:p>
    <w:p w14:paraId="1E323667" w14:textId="3155F41B" w:rsidR="001D1628" w:rsidRDefault="001D1628" w:rsidP="00327005">
      <w:pPr>
        <w:jc w:val="both"/>
        <w:rPr>
          <w:b/>
          <w:bCs/>
        </w:rPr>
      </w:pPr>
    </w:p>
    <w:p w14:paraId="0730035F" w14:textId="31BB2608" w:rsidR="005F1A0E" w:rsidRDefault="005657B1" w:rsidP="005F1A0E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 w:rsidR="002A7F1A">
        <w:rPr>
          <w:b/>
          <w:bCs/>
        </w:rPr>
        <w:t>4</w:t>
      </w:r>
      <w:r w:rsidRPr="00F1784D">
        <w:rPr>
          <w:b/>
          <w:bCs/>
        </w:rPr>
        <w:t xml:space="preserve">: </w:t>
      </w:r>
      <w:r w:rsidR="005F1A0E">
        <w:rPr>
          <w:b/>
          <w:bCs/>
        </w:rPr>
        <w:t>Define PDSCH Type A demodulation requirements for</w:t>
      </w:r>
    </w:p>
    <w:p w14:paraId="7E0ADD47" w14:textId="590B98EB" w:rsidR="00885ED6" w:rsidRDefault="005F1A0E" w:rsidP="00885ED6">
      <w:pPr>
        <w:pStyle w:val="ListParagraph"/>
        <w:numPr>
          <w:ilvl w:val="0"/>
          <w:numId w:val="17"/>
        </w:numPr>
        <w:jc w:val="both"/>
        <w:rPr>
          <w:b/>
          <w:bCs/>
        </w:rPr>
      </w:pPr>
      <w:r w:rsidRPr="00885ED6">
        <w:rPr>
          <w:b/>
          <w:bCs/>
        </w:rPr>
        <w:t xml:space="preserve">Single-DCI based SDM scheme using </w:t>
      </w:r>
      <w:r w:rsidR="00885ED6" w:rsidRPr="00885ED6">
        <w:rPr>
          <w:b/>
          <w:bCs/>
        </w:rPr>
        <w:t>1+1- and 2+2-layer combination</w:t>
      </w:r>
    </w:p>
    <w:p w14:paraId="2CF66562" w14:textId="61B0D86D" w:rsidR="00885ED6" w:rsidRDefault="00885ED6" w:rsidP="00885ED6">
      <w:pPr>
        <w:pStyle w:val="ListParagraph"/>
        <w:numPr>
          <w:ilvl w:val="0"/>
          <w:numId w:val="17"/>
        </w:numPr>
        <w:jc w:val="both"/>
        <w:rPr>
          <w:b/>
          <w:bCs/>
        </w:rPr>
      </w:pPr>
      <w:r>
        <w:rPr>
          <w:b/>
          <w:bCs/>
        </w:rPr>
        <w:t xml:space="preserve">Multi-DCI </w:t>
      </w:r>
      <w:r w:rsidR="002A7F1A">
        <w:rPr>
          <w:b/>
          <w:bCs/>
        </w:rPr>
        <w:t>with full overlapping</w:t>
      </w:r>
      <w:r>
        <w:rPr>
          <w:b/>
          <w:bCs/>
        </w:rPr>
        <w:t xml:space="preserve"> </w:t>
      </w:r>
      <w:r w:rsidR="002A7F1A">
        <w:rPr>
          <w:b/>
          <w:bCs/>
        </w:rPr>
        <w:t>resource allocation</w:t>
      </w:r>
      <w:r>
        <w:rPr>
          <w:b/>
          <w:bCs/>
        </w:rPr>
        <w:t xml:space="preserve"> using 2+2-layer combination</w:t>
      </w:r>
    </w:p>
    <w:p w14:paraId="7BD84038" w14:textId="3285FF99" w:rsidR="00885ED6" w:rsidRPr="00885ED6" w:rsidRDefault="00885ED6" w:rsidP="00885ED6">
      <w:pPr>
        <w:pStyle w:val="ListParagraph"/>
        <w:numPr>
          <w:ilvl w:val="0"/>
          <w:numId w:val="17"/>
        </w:numPr>
        <w:jc w:val="both"/>
        <w:rPr>
          <w:b/>
          <w:bCs/>
        </w:rPr>
      </w:pPr>
      <w:r>
        <w:rPr>
          <w:b/>
          <w:bCs/>
        </w:rPr>
        <w:t>Multi-DCI with non-overlapping resource allocation using 2+2-layer combination</w:t>
      </w:r>
    </w:p>
    <w:p w14:paraId="5124B964" w14:textId="14AED2B6" w:rsidR="0001124D" w:rsidRDefault="005F1A0E" w:rsidP="002A7F1A">
      <w:pPr>
        <w:jc w:val="both"/>
        <w:rPr>
          <w:b/>
          <w:bCs/>
        </w:rPr>
      </w:pPr>
      <w:r>
        <w:rPr>
          <w:b/>
          <w:bCs/>
        </w:rPr>
        <w:t xml:space="preserve">  </w:t>
      </w:r>
    </w:p>
    <w:p w14:paraId="011BD260" w14:textId="219DA1C3" w:rsidR="00156F7E" w:rsidRPr="00156F7E" w:rsidRDefault="00F4727A" w:rsidP="00FF4021">
      <w:pPr>
        <w:jc w:val="both"/>
      </w:pPr>
      <w:r>
        <w:t xml:space="preserve">Considering </w:t>
      </w:r>
      <w:r w:rsidR="00077644">
        <w:t xml:space="preserve">both </w:t>
      </w:r>
      <w:proofErr w:type="spellStart"/>
      <w:r w:rsidR="00077644">
        <w:t>sDCI</w:t>
      </w:r>
      <w:proofErr w:type="spellEnd"/>
      <w:r w:rsidR="00077644">
        <w:t xml:space="preserve"> and </w:t>
      </w:r>
      <w:r>
        <w:t>m-DCI based transmission, w</w:t>
      </w:r>
      <w:r w:rsidR="00156F7E">
        <w:t xml:space="preserve">e summarize the needed parameters to define the PDSCH requirements in </w:t>
      </w:r>
      <w:r w:rsidR="00D81356">
        <w:t>the following proposals</w:t>
      </w:r>
      <w:r w:rsidR="00156F7E">
        <w:t>.</w:t>
      </w:r>
    </w:p>
    <w:p w14:paraId="49971DBF" w14:textId="77777777" w:rsidR="00F15713" w:rsidRDefault="00F15713" w:rsidP="001668D3">
      <w:pPr>
        <w:rPr>
          <w:b/>
          <w:bCs/>
        </w:rPr>
      </w:pPr>
    </w:p>
    <w:p w14:paraId="12D59E4D" w14:textId="3730EC45" w:rsidR="00C202B7" w:rsidRDefault="00C202B7" w:rsidP="00F4727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2A7F1A">
        <w:rPr>
          <w:b/>
          <w:bCs/>
        </w:rPr>
        <w:t>5</w:t>
      </w:r>
      <w:r>
        <w:rPr>
          <w:b/>
          <w:bCs/>
        </w:rPr>
        <w:t xml:space="preserve">: Consider PDSCH test cases </w:t>
      </w:r>
      <w:r w:rsidR="00381C1C">
        <w:rPr>
          <w:b/>
          <w:bCs/>
        </w:rPr>
        <w:t xml:space="preserve">for </w:t>
      </w:r>
      <w:proofErr w:type="spellStart"/>
      <w:r w:rsidR="00381C1C">
        <w:rPr>
          <w:b/>
          <w:bCs/>
        </w:rPr>
        <w:t>sDCI</w:t>
      </w:r>
      <w:proofErr w:type="spellEnd"/>
      <w:r w:rsidR="00381C1C">
        <w:rPr>
          <w:b/>
          <w:bCs/>
        </w:rPr>
        <w:t xml:space="preserve"> based SDM scheme as follow</w:t>
      </w:r>
    </w:p>
    <w:p w14:paraId="42CE60D9" w14:textId="1CA98095" w:rsidR="00381C1C" w:rsidRDefault="00381C1C" w:rsidP="00D81356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381C1C" w:rsidRPr="00C25669" w14:paraId="67E0BEF6" w14:textId="77777777" w:rsidTr="00E66C96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4F3DAE51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C552B40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3A68F737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381C1C" w:rsidRPr="00C25669" w14:paraId="4E321736" w14:textId="77777777" w:rsidTr="00E66C96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340AD63C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1EC980BC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335C63F8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7A73F95B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381C1C" w:rsidRPr="00C25669" w14:paraId="375D9B6F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72B155E5" w14:textId="77777777" w:rsidR="00381C1C" w:rsidRPr="00C25669" w:rsidRDefault="00381C1C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3925E2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6F13F5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381C1C" w:rsidRPr="00C25669" w14:paraId="6574ACAE" w14:textId="77777777" w:rsidTr="00E66C96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D20CDB7" w14:textId="77777777" w:rsidR="00381C1C" w:rsidRPr="00352C60" w:rsidRDefault="00381C1C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E809789" w14:textId="77777777" w:rsidR="00381C1C" w:rsidRDefault="00381C1C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422321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4AAA50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381C1C" w:rsidRPr="00C25669" w14:paraId="280E262A" w14:textId="77777777" w:rsidTr="00E66C96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8118573" w14:textId="77777777" w:rsidR="00381C1C" w:rsidRPr="00352C60" w:rsidRDefault="00381C1C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63395861" w14:textId="77777777" w:rsidR="00381C1C" w:rsidRDefault="00381C1C" w:rsidP="00E66C96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2A0065A5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482DB3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81356" w:rsidRPr="00C25669" w14:paraId="4D0A2BAC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7E7B996D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B9DC56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46C54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81356" w:rsidRPr="00C25669" w14:paraId="1FDB2AB4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1A3A5642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0BD441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FDA96E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81356" w:rsidRPr="00C25669" w14:paraId="45CCAD27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3602039F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651C880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8592E5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611E1A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81356" w:rsidRPr="00C25669" w14:paraId="57C206C3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81B859C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2E1A6B6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C5635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7FF40A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81356" w:rsidRPr="00C25669" w14:paraId="24DEE26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98A4C98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9A93052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AF901B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383F3D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81356" w:rsidRPr="00C25669" w14:paraId="7A853939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15A12C38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32A11CB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F99473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C0FBB6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81356" w:rsidRPr="00C25669" w14:paraId="0C702EF5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63F1442E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9D177F2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F35396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8DA5EB6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81356" w:rsidRPr="00C25669" w14:paraId="4390688B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6C62161" w14:textId="77777777" w:rsidR="00D81356" w:rsidRPr="00C25669" w:rsidRDefault="00D81356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9FB5ECE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70D32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60B870" w14:textId="77777777" w:rsidR="00D81356" w:rsidRPr="004E679B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81356" w:rsidRPr="00C25669" w14:paraId="32FBCE7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16077DC2" w14:textId="77777777" w:rsidR="00D81356" w:rsidRPr="00C25669" w:rsidRDefault="00D81356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870261D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72E793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2ABF5A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81356" w:rsidRPr="00C25669" w14:paraId="47377A6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012B8A83" w14:textId="77777777" w:rsidR="00D81356" w:rsidRPr="00C25669" w:rsidRDefault="00D81356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E6D85AC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AE1FA1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004A85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81356" w:rsidRPr="00C25669" w14:paraId="559560A2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36608496" w14:textId="77777777" w:rsidR="00D81356" w:rsidRPr="00C25669" w:rsidRDefault="00D81356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FCB31EE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473D39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046B4E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81356" w:rsidRPr="00C25669" w14:paraId="7DF79454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EA903C3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50232AC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5EBA5E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205F5F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81356" w:rsidRPr="00C25669" w14:paraId="59918EED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1E024C09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92BAFF0" w14:textId="77777777" w:rsidR="00D81356" w:rsidRPr="00C25669" w:rsidRDefault="00D81356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096CA4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99C358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5E7D2DE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D81356" w:rsidRPr="00C25669" w14:paraId="1971DBB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024F2BD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48111ED" w14:textId="77777777" w:rsidR="00D81356" w:rsidRDefault="00D81356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99A610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847C0C" w14:textId="77777777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8978FBB" w14:textId="77777777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81356" w:rsidRPr="00C25669" w14:paraId="32A2982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005D836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B447153" w14:textId="77777777" w:rsidR="00D81356" w:rsidRPr="00C25669" w:rsidRDefault="00D81356" w:rsidP="00E66C9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BC5199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932943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81356" w:rsidRPr="00C25669" w14:paraId="3FD30FC7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2B4CFF7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D9AF380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7C34E5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05DBEF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81356" w:rsidRPr="00C25669" w14:paraId="5683F68F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1F1128BA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0541C78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D50A9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03814B" w14:textId="77777777" w:rsidR="00D81356" w:rsidRPr="00C25669" w:rsidRDefault="00D81356" w:rsidP="00E66C9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81356" w:rsidRPr="00C25669" w14:paraId="0F5EF94D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46ECC483" w14:textId="77777777" w:rsidR="00D81356" w:rsidRDefault="00D81356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3BA3BE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0574CE" w14:textId="77777777" w:rsidR="00D81356" w:rsidRDefault="00D81356" w:rsidP="00E66C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ull-</w:t>
            </w:r>
            <w:proofErr w:type="spellStart"/>
            <w:r>
              <w:rPr>
                <w:rFonts w:eastAsia="SimSun"/>
                <w:lang w:eastAsia="zh-CN"/>
              </w:rPr>
              <w:t>overlappling</w:t>
            </w:r>
            <w:proofErr w:type="spellEnd"/>
          </w:p>
        </w:tc>
      </w:tr>
      <w:tr w:rsidR="00D81356" w:rsidRPr="00C25669" w14:paraId="3C0BFACB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B931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6BD0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CA54" w14:textId="04EB4BCF" w:rsidR="00D81356" w:rsidRDefault="00D81356" w:rsidP="00E66C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0.0625 for test 1-1 and test 1-3</w:t>
            </w:r>
          </w:p>
          <w:p w14:paraId="62FDC218" w14:textId="208629EF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0.25 for test 1-2 and test 1-4</w:t>
            </w:r>
          </w:p>
        </w:tc>
      </w:tr>
      <w:tr w:rsidR="00D81356" w:rsidRPr="00C25669" w14:paraId="0A3C616F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230D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360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18EA" w14:textId="41A9592E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3000 for test 1-1 and test 1-3</w:t>
            </w:r>
          </w:p>
          <w:p w14:paraId="1EFDD0B5" w14:textId="4670C44E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 and test 1-4</w:t>
            </w:r>
          </w:p>
        </w:tc>
      </w:tr>
      <w:tr w:rsidR="00D81356" w:rsidRPr="00C25669" w14:paraId="71E76F62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7C73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E9CC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FC6A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81356" w:rsidRPr="00C25669" w14:paraId="298A90DD" w14:textId="77777777" w:rsidTr="00E66C96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0A61" w14:textId="77777777" w:rsidR="00D81356" w:rsidRDefault="00D81356" w:rsidP="00312570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="00312570">
              <w:rPr>
                <w:rFonts w:eastAsia="SimSun"/>
                <w:lang w:eastAsia="zh-CN"/>
              </w:rPr>
              <w:t>(</w:t>
            </w:r>
            <w:r w:rsidRPr="001B7A02">
              <w:rPr>
                <w:rFonts w:eastAsia="SimSun"/>
                <w:lang w:eastAsia="zh-CN"/>
              </w:rPr>
              <w:t xml:space="preserve">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  <w:p w14:paraId="56A8ECA0" w14:textId="5506B232" w:rsidR="00312570" w:rsidRDefault="00312570" w:rsidP="00312570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2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>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0</w:t>
            </w:r>
            <w:r>
              <w:rPr>
                <w:rFonts w:eastAsia="SimSun"/>
                <w:lang w:eastAsia="zh-CN"/>
              </w:rPr>
              <w:t xml:space="preserve"> and 1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2 and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4554CF6D" w14:textId="7CEF024D" w:rsidR="00381C1C" w:rsidRDefault="00D81356" w:rsidP="00D81356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1"/>
        <w:gridCol w:w="1202"/>
        <w:gridCol w:w="1103"/>
        <w:gridCol w:w="1142"/>
        <w:gridCol w:w="844"/>
        <w:gridCol w:w="1231"/>
        <w:gridCol w:w="1402"/>
        <w:gridCol w:w="1171"/>
        <w:gridCol w:w="903"/>
      </w:tblGrid>
      <w:tr w:rsidR="00C202B7" w:rsidRPr="00C25669" w14:paraId="60CE2D1E" w14:textId="77777777" w:rsidTr="00C202B7">
        <w:trPr>
          <w:trHeight w:val="374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F2B5E9D" w14:textId="77777777" w:rsidR="00C202B7" w:rsidRPr="00C25669" w:rsidRDefault="00C202B7" w:rsidP="00E66C96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1DD99FD4" w14:textId="77777777" w:rsidR="00C202B7" w:rsidRPr="00C25669" w:rsidRDefault="00C202B7" w:rsidP="00E66C96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0D545FB" w14:textId="77777777" w:rsidR="00C202B7" w:rsidRPr="00C25669" w:rsidRDefault="00C202B7" w:rsidP="00E66C96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50EA9057" w14:textId="77777777" w:rsidR="00C202B7" w:rsidRPr="00C25669" w:rsidRDefault="00C202B7" w:rsidP="00E66C96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38" w:type="pct"/>
            <w:vMerge w:val="restart"/>
            <w:shd w:val="clear" w:color="auto" w:fill="FFFFFF"/>
            <w:vAlign w:val="center"/>
          </w:tcPr>
          <w:p w14:paraId="51B0317F" w14:textId="77777777" w:rsidR="00C202B7" w:rsidRPr="00C25669" w:rsidRDefault="00C202B7" w:rsidP="00E66C96">
            <w:pPr>
              <w:pStyle w:val="TAH"/>
            </w:pPr>
            <w:r w:rsidRPr="00C25669"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3434C5EE" w14:textId="77777777" w:rsidR="00C202B7" w:rsidRDefault="00C202B7" w:rsidP="00E66C96">
            <w:pPr>
              <w:pStyle w:val="TAH"/>
            </w:pPr>
            <w:r w:rsidRPr="00C25669">
              <w:t>Propagation condition</w:t>
            </w:r>
          </w:p>
          <w:p w14:paraId="6F67B172" w14:textId="0D84A183" w:rsidR="00C202B7" w:rsidRPr="00C25669" w:rsidRDefault="00C202B7" w:rsidP="00E66C96">
            <w:pPr>
              <w:pStyle w:val="TAH"/>
            </w:pPr>
            <w:r>
              <w:t>(Note 1)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14:paraId="1D6F926D" w14:textId="77777777" w:rsidR="00C202B7" w:rsidRDefault="00C202B7" w:rsidP="00E66C96">
            <w:pPr>
              <w:pStyle w:val="TAH"/>
            </w:pPr>
            <w:r w:rsidRPr="00C25669">
              <w:t>Correlation matrix and antenna configuration</w:t>
            </w:r>
          </w:p>
          <w:p w14:paraId="780F5A39" w14:textId="004CCD60" w:rsidR="00C202B7" w:rsidRPr="00C25669" w:rsidRDefault="00C202B7" w:rsidP="00E66C96">
            <w:pPr>
              <w:pStyle w:val="TAH"/>
            </w:pPr>
            <w:r>
              <w:t>(Note 2)</w:t>
            </w:r>
          </w:p>
        </w:tc>
        <w:tc>
          <w:tcPr>
            <w:tcW w:w="1077" w:type="pct"/>
            <w:gridSpan w:val="2"/>
            <w:shd w:val="clear" w:color="auto" w:fill="FFFFFF"/>
            <w:vAlign w:val="center"/>
          </w:tcPr>
          <w:p w14:paraId="000527A2" w14:textId="77777777" w:rsidR="00C202B7" w:rsidRPr="00C25669" w:rsidRDefault="00C202B7" w:rsidP="00E66C96">
            <w:pPr>
              <w:pStyle w:val="TAH"/>
            </w:pPr>
            <w:r w:rsidRPr="00C25669">
              <w:t>Reference value</w:t>
            </w:r>
          </w:p>
        </w:tc>
      </w:tr>
      <w:tr w:rsidR="00C202B7" w:rsidRPr="00C25669" w14:paraId="7C7D8F86" w14:textId="77777777" w:rsidTr="00C202B7">
        <w:trPr>
          <w:trHeight w:val="374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60A5CBBD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5385F251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54ADF367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593" w:type="pct"/>
            <w:vMerge/>
            <w:shd w:val="clear" w:color="auto" w:fill="FFFFFF"/>
          </w:tcPr>
          <w:p w14:paraId="305F986D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438" w:type="pct"/>
            <w:vMerge/>
            <w:shd w:val="clear" w:color="auto" w:fill="FFFFFF"/>
          </w:tcPr>
          <w:p w14:paraId="5E67578D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3D96A0C7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728" w:type="pct"/>
            <w:vMerge/>
            <w:shd w:val="clear" w:color="auto" w:fill="FFFFFF"/>
            <w:vAlign w:val="center"/>
          </w:tcPr>
          <w:p w14:paraId="56A2C2FD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608" w:type="pct"/>
            <w:shd w:val="clear" w:color="auto" w:fill="FFFFFF"/>
            <w:vAlign w:val="center"/>
          </w:tcPr>
          <w:p w14:paraId="3D1F55CD" w14:textId="77777777" w:rsidR="00C202B7" w:rsidRPr="00C25669" w:rsidRDefault="00C202B7" w:rsidP="00E66C96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4893705D" w14:textId="77777777" w:rsidR="00C202B7" w:rsidRDefault="00C202B7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  <w:p w14:paraId="762B76E8" w14:textId="064CBA4B" w:rsidR="00C202B7" w:rsidRPr="00C25669" w:rsidRDefault="00C202B7" w:rsidP="00E66C96">
            <w:pPr>
              <w:pStyle w:val="TAH"/>
            </w:pPr>
            <w:r>
              <w:rPr>
                <w:rFonts w:eastAsia="SimSun"/>
              </w:rPr>
              <w:t>(Note 3)</w:t>
            </w:r>
          </w:p>
        </w:tc>
      </w:tr>
      <w:tr w:rsidR="00C202B7" w:rsidRPr="00C25669" w14:paraId="051E06EE" w14:textId="77777777" w:rsidTr="00C202B7">
        <w:trPr>
          <w:trHeight w:val="189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77F80196" w14:textId="77777777" w:rsidR="00C202B7" w:rsidRPr="00C25669" w:rsidRDefault="00C202B7" w:rsidP="00E66C96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061C5B7" w14:textId="7028A800" w:rsidR="00C202B7" w:rsidRPr="00C25669" w:rsidRDefault="00462392" w:rsidP="00E66C96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41EAB873" w14:textId="77777777" w:rsidR="00C202B7" w:rsidRPr="00C25669" w:rsidRDefault="00C202B7" w:rsidP="00E66C96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4B2EBBE" w14:textId="7C7E4147" w:rsidR="00C202B7" w:rsidRPr="00C25669" w:rsidRDefault="00C202B7" w:rsidP="00E66C96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3F0AC9B1" w14:textId="0C08EC44" w:rsidR="00C202B7" w:rsidRPr="00C25669" w:rsidRDefault="00C202B7" w:rsidP="00E66C96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BE853D5" w14:textId="398EB6B9" w:rsidR="00C202B7" w:rsidRPr="00C25669" w:rsidRDefault="00C202B7" w:rsidP="00E66C96">
            <w:pPr>
              <w:pStyle w:val="TAC"/>
            </w:pPr>
            <w:r>
              <w:t>TDLA30-</w:t>
            </w:r>
            <w:r w:rsidR="00381C1C">
              <w:t>300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3AE4E5A0" w14:textId="77777777" w:rsidR="00C202B7" w:rsidRPr="00C25669" w:rsidRDefault="00C202B7" w:rsidP="00E66C96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7A49FD65" w14:textId="77777777" w:rsidR="00C202B7" w:rsidRPr="00C25669" w:rsidRDefault="00C202B7" w:rsidP="00E66C96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038AF678" w14:textId="4884781E" w:rsidR="00C202B7" w:rsidRPr="00C25669" w:rsidRDefault="00C202B7" w:rsidP="00E66C96">
            <w:pPr>
              <w:pStyle w:val="TAC"/>
            </w:pPr>
            <w:r>
              <w:t>TBD</w:t>
            </w:r>
          </w:p>
        </w:tc>
      </w:tr>
      <w:tr w:rsidR="00C202B7" w:rsidRPr="00C25669" w14:paraId="6A786D73" w14:textId="77777777" w:rsidTr="00C202B7">
        <w:trPr>
          <w:trHeight w:val="189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6BFC87D0" w14:textId="77777777" w:rsidR="00C202B7" w:rsidRDefault="00C202B7" w:rsidP="00E66C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1F32EF9" w14:textId="677156E4" w:rsidR="00C202B7" w:rsidRDefault="00462392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95DDC66" w14:textId="77777777" w:rsidR="00C202B7" w:rsidRPr="00C25669" w:rsidRDefault="00C202B7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0DD1C02" w14:textId="14328D6E" w:rsidR="00C202B7" w:rsidRDefault="00C202B7" w:rsidP="00E66C96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5D884261" w14:textId="0FCAB613" w:rsidR="00C202B7" w:rsidRPr="00C25669" w:rsidRDefault="00C202B7" w:rsidP="00E66C96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F677248" w14:textId="525711DB" w:rsidR="00C202B7" w:rsidRDefault="00C202B7" w:rsidP="00E66C96">
            <w:pPr>
              <w:pStyle w:val="TAC"/>
            </w:pPr>
            <w:r>
              <w:t>TDLA30-</w:t>
            </w:r>
            <w:r w:rsidR="00381C1C">
              <w:t>300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E981556" w14:textId="77777777" w:rsidR="00C202B7" w:rsidRDefault="00C202B7" w:rsidP="00E66C96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B7774A3" w14:textId="77777777" w:rsidR="00C202B7" w:rsidRPr="00C25669" w:rsidRDefault="00C202B7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70C2565F" w14:textId="5FE7A8FA" w:rsidR="00C202B7" w:rsidRDefault="00C202B7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D81356" w:rsidRPr="00C25669" w14:paraId="2EBDEBF0" w14:textId="77777777" w:rsidTr="00C202B7">
        <w:trPr>
          <w:trHeight w:val="189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2F9923DF" w14:textId="71354966" w:rsidR="00D81356" w:rsidRDefault="00D81356" w:rsidP="00E66C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101F4A9" w14:textId="7DCE253A" w:rsidR="00D81356" w:rsidRDefault="0063125B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313B848" w14:textId="5C120346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40/30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691878A" w14:textId="6A453364" w:rsidR="00D81356" w:rsidRDefault="00D81356" w:rsidP="00E66C96">
            <w:pPr>
              <w:pStyle w:val="TAC"/>
            </w:pPr>
            <w:r>
              <w:t>16QAM, 0.48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18096365" w14:textId="2CD2CB0F" w:rsidR="00D81356" w:rsidRPr="00C25669" w:rsidRDefault="00D81356" w:rsidP="00E66C96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B36DE40" w14:textId="4B5C4B87" w:rsidR="00D81356" w:rsidRDefault="00D81356" w:rsidP="00E66C96">
            <w:pPr>
              <w:pStyle w:val="TAC"/>
            </w:pPr>
            <w:r>
              <w:t>TDLA30-300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2F91ECF" w14:textId="34E1B7AF" w:rsidR="00D81356" w:rsidRDefault="00D81356" w:rsidP="00E66C96">
            <w:pPr>
              <w:pStyle w:val="TAC"/>
            </w:pPr>
            <w:r>
              <w:t>2x4</w:t>
            </w:r>
            <w:r w:rsidRPr="00FF301E">
              <w:t xml:space="preserve">, ULA </w:t>
            </w:r>
            <w:r w:rsidR="00C37389">
              <w:t>Medium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6A1FB1B4" w14:textId="381C2525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5CF143AB" w14:textId="23927810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D81356" w:rsidRPr="00C25669" w14:paraId="53E04039" w14:textId="77777777" w:rsidTr="00C202B7">
        <w:trPr>
          <w:trHeight w:val="189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256B70C5" w14:textId="2E2FBC74" w:rsidR="00D81356" w:rsidRDefault="00D81356" w:rsidP="00E66C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5D1FAE1" w14:textId="16F0ECCC" w:rsidR="00D81356" w:rsidRDefault="0063125B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3923DE4" w14:textId="3D6D616A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40/30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C5D177E" w14:textId="11F98663" w:rsidR="00D81356" w:rsidRDefault="00D81356" w:rsidP="00E66C96">
            <w:pPr>
              <w:pStyle w:val="TAC"/>
            </w:pPr>
            <w:r>
              <w:t>16QAM, 0.48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3A5AF113" w14:textId="756010AE" w:rsidR="00D81356" w:rsidRPr="00C25669" w:rsidRDefault="00D81356" w:rsidP="00E66C96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DDF3780" w14:textId="53F35B4E" w:rsidR="00D81356" w:rsidRDefault="00D81356" w:rsidP="00E66C96">
            <w:pPr>
              <w:pStyle w:val="TAC"/>
            </w:pPr>
            <w:r>
              <w:t>TDLA30-300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0760FBED" w14:textId="69E8244F" w:rsidR="00D81356" w:rsidRDefault="00D81356" w:rsidP="00E66C96">
            <w:pPr>
              <w:pStyle w:val="TAC"/>
            </w:pPr>
            <w:r>
              <w:t>2x4</w:t>
            </w:r>
            <w:r w:rsidRPr="00FF301E">
              <w:t xml:space="preserve">, ULA </w:t>
            </w:r>
            <w:r w:rsidR="00C37389">
              <w:t>Medium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2EAD5F15" w14:textId="2107E8DC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4C257402" w14:textId="06592919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C202B7" w:rsidRPr="00C25669" w14:paraId="51D3D731" w14:textId="77777777" w:rsidTr="00C202B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90BC732" w14:textId="77777777" w:rsidR="00C202B7" w:rsidRPr="00F31522" w:rsidRDefault="00C202B7" w:rsidP="00E66C96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and are statistically independent</w:t>
            </w:r>
          </w:p>
          <w:p w14:paraId="43E58AA7" w14:textId="77777777" w:rsidR="00C202B7" w:rsidRPr="00F31522" w:rsidRDefault="00C202B7" w:rsidP="00E66C96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</w:t>
            </w:r>
          </w:p>
          <w:p w14:paraId="5804F911" w14:textId="70342E14" w:rsidR="00C202B7" w:rsidRDefault="00C202B7" w:rsidP="00E66C96">
            <w:pPr>
              <w:pStyle w:val="TAN"/>
              <w:rPr>
                <w:rFonts w:eastAsia="SimSun"/>
              </w:rPr>
            </w:pPr>
            <w:r w:rsidRPr="007A3196">
              <w:rPr>
                <w:rFonts w:eastAsia="SimSun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as defined in 4.4</w:t>
            </w:r>
            <w:r>
              <w:rPr>
                <w:rFonts w:eastAsia="SimSun"/>
                <w:lang w:eastAsia="zh-CN"/>
              </w:rPr>
              <w:t xml:space="preserve">.2 [3] </w:t>
            </w:r>
            <w:r w:rsidRPr="00E13856">
              <w:rPr>
                <w:rFonts w:eastAsia="SimSun"/>
                <w:lang w:eastAsia="zh-CN"/>
              </w:rPr>
              <w:t>with scaling factor as 1/</w:t>
            </w:r>
            <w:proofErr w:type="gramStart"/>
            <w:r w:rsidRPr="00E13856">
              <w:rPr>
                <w:rFonts w:eastAsia="SimSun"/>
                <w:lang w:eastAsia="zh-CN"/>
              </w:rPr>
              <w:t>sqrt(</w:t>
            </w:r>
            <w:proofErr w:type="gramEnd"/>
            <w:r w:rsidRPr="00E13856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E1385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E13856">
              <w:rPr>
                <w:rFonts w:eastAsia="SimSun"/>
                <w:lang w:eastAsia="zh-CN"/>
              </w:rPr>
              <w:t>P</w:t>
            </w:r>
            <w:proofErr w:type="spellEnd"/>
          </w:p>
        </w:tc>
      </w:tr>
    </w:tbl>
    <w:p w14:paraId="25234FB8" w14:textId="4514C9CA" w:rsidR="00C202B7" w:rsidRDefault="00C202B7" w:rsidP="00F4727A">
      <w:pPr>
        <w:jc w:val="both"/>
        <w:rPr>
          <w:b/>
          <w:bCs/>
        </w:rPr>
      </w:pPr>
    </w:p>
    <w:p w14:paraId="498E2B44" w14:textId="77777777" w:rsidR="00D81356" w:rsidRDefault="00D81356" w:rsidP="00F4727A">
      <w:pPr>
        <w:jc w:val="both"/>
        <w:rPr>
          <w:b/>
          <w:bCs/>
        </w:rPr>
      </w:pPr>
    </w:p>
    <w:p w14:paraId="241B8348" w14:textId="1C478357" w:rsidR="00F15713" w:rsidRDefault="00F15713" w:rsidP="00F4727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2A7F1A">
        <w:rPr>
          <w:b/>
          <w:bCs/>
        </w:rPr>
        <w:t>6</w:t>
      </w:r>
      <w:r>
        <w:rPr>
          <w:b/>
          <w:bCs/>
        </w:rPr>
        <w:t xml:space="preserve">: </w:t>
      </w:r>
      <w:r w:rsidR="00381C1C">
        <w:rPr>
          <w:b/>
          <w:bCs/>
        </w:rPr>
        <w:t xml:space="preserve">Consider PDSCH test cases for </w:t>
      </w:r>
      <w:proofErr w:type="spellStart"/>
      <w:r w:rsidR="00381C1C">
        <w:rPr>
          <w:b/>
          <w:bCs/>
        </w:rPr>
        <w:t>mDCI</w:t>
      </w:r>
      <w:proofErr w:type="spellEnd"/>
      <w:r w:rsidR="00381C1C">
        <w:rPr>
          <w:b/>
          <w:bCs/>
        </w:rPr>
        <w:t xml:space="preserve"> </w:t>
      </w:r>
      <w:r w:rsidR="00C37389">
        <w:rPr>
          <w:b/>
          <w:bCs/>
        </w:rPr>
        <w:t>with full overlapping resource allocation</w:t>
      </w:r>
      <w:r w:rsidR="00381C1C">
        <w:rPr>
          <w:b/>
          <w:bCs/>
        </w:rPr>
        <w:t xml:space="preserve"> as follow</w:t>
      </w:r>
    </w:p>
    <w:p w14:paraId="2965525F" w14:textId="77777777" w:rsidR="00473122" w:rsidRDefault="00473122" w:rsidP="00473122">
      <w:pPr>
        <w:jc w:val="center"/>
        <w:rPr>
          <w:b/>
          <w:bCs/>
        </w:rPr>
      </w:pPr>
      <w:r>
        <w:rPr>
          <w:b/>
          <w:bCs/>
        </w:rPr>
        <w:lastRenderedPageBreak/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473122" w:rsidRPr="00C25669" w14:paraId="21E16B9D" w14:textId="77777777" w:rsidTr="00E66C96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023AD212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599ACDF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1389A090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473122" w:rsidRPr="00C25669" w14:paraId="04ECB73F" w14:textId="77777777" w:rsidTr="00E66C96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5FEA1B75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32C44E6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445C0CE3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1A67386F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473122" w:rsidRPr="00C25669" w14:paraId="7AC5AE8D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083E92DA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947A0D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1B4227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473122" w:rsidRPr="00C25669" w14:paraId="12B0D9A4" w14:textId="77777777" w:rsidTr="00E66C96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CC65601" w14:textId="77777777" w:rsidR="00473122" w:rsidRPr="00352C60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FDE24BA" w14:textId="77777777" w:rsidR="00473122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33CE8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68724E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99E8DC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73122" w:rsidRPr="00C25669" w14:paraId="0D5D057E" w14:textId="77777777" w:rsidTr="00E66C96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59A28B8" w14:textId="77777777" w:rsidR="00473122" w:rsidRPr="00352C60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2618E0E7" w14:textId="77777777" w:rsidR="00473122" w:rsidRDefault="00473122" w:rsidP="00E66C96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2378D16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05AA2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473122" w:rsidRPr="00C25669" w14:paraId="4AC7E8F7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143D4A6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5D4B9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296301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473122" w:rsidRPr="00C25669" w14:paraId="172E13EA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72413022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E0717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6E292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473122" w:rsidRPr="00C25669" w14:paraId="64BAC6D6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5DBEC1D0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A1E1F2D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9F00A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E8D18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473122" w:rsidRPr="00C25669" w14:paraId="30FB22D9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6C6AF2A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DECEF7A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ABF54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EEB75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473122" w:rsidRPr="00C25669" w14:paraId="7D524A9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D74ADC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03CA2E8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428DC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45C98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473122" w:rsidRPr="00C25669" w14:paraId="1DF4200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90556C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CDFFAB9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A2558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B849C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473122" w:rsidRPr="00C25669" w14:paraId="502A9B37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397C9ABC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C48E600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AC87B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DE1DD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473122" w:rsidRPr="00C25669" w14:paraId="22A61F5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0D9160FA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D42220D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210E4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82DDDE3" w14:textId="77777777" w:rsidR="00473122" w:rsidRPr="004E679B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73122" w:rsidRPr="00C25669" w14:paraId="00B7EC24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A0DFAB7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55826B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D1BAA2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F19A4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73122" w:rsidRPr="00C25669" w14:paraId="39405DA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AEAC57F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BA75742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CB2DD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AA95C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473122" w:rsidRPr="00C25669" w14:paraId="40DF105B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7556935B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55FFE4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AA92C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CDC3D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473122" w:rsidRPr="00C25669" w14:paraId="276A8D93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883598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20FAF5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C7A2F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C45E8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473122" w:rsidRPr="00C25669" w14:paraId="3457ACF3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3DC60CE8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1E9E536" w14:textId="77777777" w:rsidR="00473122" w:rsidRPr="00C25669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0B4D0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D966AC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E8BCD81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473122" w:rsidRPr="00C25669" w14:paraId="1562076C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292AD03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004118C" w14:textId="77777777" w:rsidR="00473122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22104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0D888A2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DFE71D7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73122" w:rsidRPr="00C25669" w14:paraId="5340AC50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6CC3643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EE7A137" w14:textId="77777777" w:rsidR="00473122" w:rsidRPr="00C25669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2086B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5DDA645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473122" w:rsidRPr="00C25669" w14:paraId="5FA70A75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731F4DA7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2F302A5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B93AE7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1563E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73122" w:rsidRPr="00C25669" w14:paraId="5BB60E30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6490D69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B9445F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4DFAB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98F9DA" w14:textId="77777777" w:rsidR="00473122" w:rsidRPr="00C25669" w:rsidRDefault="00473122" w:rsidP="00E66C9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473122" w14:paraId="31AC9C71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1E8A6F51" w14:textId="77777777" w:rsidR="00473122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DD3B9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43B612" w14:textId="01FE3F2F" w:rsidR="00473122" w:rsidRDefault="00473122" w:rsidP="00E66C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</w:t>
            </w:r>
            <w:r w:rsidR="00C37389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overlapping</w:t>
            </w:r>
          </w:p>
        </w:tc>
      </w:tr>
      <w:tr w:rsidR="00473122" w:rsidRPr="00C25669" w14:paraId="6A9BF441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74F7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005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FE80" w14:textId="48FFF86E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-0.0625 for test 1-1</w:t>
            </w:r>
          </w:p>
          <w:p w14:paraId="482911C8" w14:textId="1D9B671D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0.25 for test 1-2 </w:t>
            </w:r>
          </w:p>
        </w:tc>
      </w:tr>
      <w:tr w:rsidR="00473122" w:rsidRPr="00C25669" w14:paraId="22A0ACE8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503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DEF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DC3E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3000 for test 1-1</w:t>
            </w:r>
          </w:p>
          <w:p w14:paraId="65CA72BD" w14:textId="508EECD5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</w:t>
            </w:r>
          </w:p>
        </w:tc>
      </w:tr>
      <w:tr w:rsidR="00473122" w:rsidRPr="00C25669" w14:paraId="60DA6167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8332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E437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DDA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473122" w14:paraId="4CF2BBD8" w14:textId="77777777" w:rsidTr="00E66C96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916C" w14:textId="77777777" w:rsidR="00473122" w:rsidRDefault="00473122" w:rsidP="00E66C96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4A2C8B32" w14:textId="77777777" w:rsidR="00473122" w:rsidRDefault="00473122" w:rsidP="00473122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F4727A" w:rsidRPr="00C25669" w14:paraId="41B1DF2B" w14:textId="77777777" w:rsidTr="00FA2AE0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0FFD183" w14:textId="77777777" w:rsidR="00F4727A" w:rsidRPr="00C25669" w:rsidRDefault="00F4727A" w:rsidP="00FA2AE0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01157851" w14:textId="77777777" w:rsidR="00F4727A" w:rsidRPr="00C25669" w:rsidRDefault="00F4727A" w:rsidP="00FA2AE0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2FB57A38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601E7210" w14:textId="77777777" w:rsidR="00F4727A" w:rsidRPr="00C25669" w:rsidRDefault="00F4727A" w:rsidP="00FA2AE0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0B0AAC3D" w14:textId="77777777" w:rsidR="00F4727A" w:rsidRPr="00C25669" w:rsidRDefault="00F4727A" w:rsidP="00FA2AE0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337E68D7" w14:textId="77777777" w:rsidR="00F4727A" w:rsidRPr="00C25669" w:rsidRDefault="00F4727A" w:rsidP="00FA2AE0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388E14A" w14:textId="77777777" w:rsidR="00F4727A" w:rsidRPr="00C25669" w:rsidRDefault="00F4727A" w:rsidP="00FA2AE0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05379DEA" w14:textId="77777777" w:rsidR="00F4727A" w:rsidRPr="00C25669" w:rsidRDefault="00F4727A" w:rsidP="00FA2AE0">
            <w:pPr>
              <w:pStyle w:val="TAH"/>
            </w:pPr>
            <w:r w:rsidRPr="00C25669">
              <w:t>Reference value</w:t>
            </w:r>
          </w:p>
        </w:tc>
      </w:tr>
      <w:tr w:rsidR="00F4727A" w:rsidRPr="00C25669" w14:paraId="6AD502E2" w14:textId="77777777" w:rsidTr="00FA2AE0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5FCB4132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13910D6F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3EBD0EE0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75F08003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266BEEB9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15B1FDF6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6868762B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A8A4B7B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67E6AD2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F4727A" w:rsidRPr="00C25669" w14:paraId="3ACD3A94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08DC770A" w14:textId="77777777" w:rsidR="00F4727A" w:rsidRDefault="00F4727A" w:rsidP="00FA2AE0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0CCF7382" w14:textId="77777777" w:rsidR="00F4727A" w:rsidRDefault="00F4727A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0D8EF089" w14:textId="77777777" w:rsidR="00F4727A" w:rsidRDefault="00F4727A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FAE74FC" w14:textId="77777777" w:rsidR="00F4727A" w:rsidRPr="00C25669" w:rsidRDefault="00F4727A" w:rsidP="00FA2AE0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22CAD0C0" w14:textId="77777777" w:rsidR="00F4727A" w:rsidRDefault="00F4727A" w:rsidP="00FA2AE0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9B70A20" w14:textId="77777777" w:rsidR="00F4727A" w:rsidRPr="00C25669" w:rsidRDefault="00F4727A" w:rsidP="00FA2AE0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5E0C4630" w14:textId="77777777" w:rsidR="00F4727A" w:rsidRDefault="00F4727A" w:rsidP="00FA2AE0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17ED941B" w14:textId="77777777" w:rsidR="00F4727A" w:rsidRDefault="00F4727A" w:rsidP="00FA2AE0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0577C2B" w14:textId="77777777" w:rsidR="00F4727A" w:rsidRPr="00C25669" w:rsidRDefault="00F4727A" w:rsidP="00FA2AE0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0743457B" w14:textId="77777777" w:rsidR="00F4727A" w:rsidRDefault="00F4727A" w:rsidP="00FA2AE0">
            <w:pPr>
              <w:pStyle w:val="TAC"/>
              <w:rPr>
                <w:rFonts w:eastAsia="SimSun"/>
              </w:rPr>
            </w:pPr>
          </w:p>
        </w:tc>
      </w:tr>
      <w:tr w:rsidR="00F4727A" w:rsidRPr="00C25669" w14:paraId="66A3A629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281875CB" w14:textId="4C36B463" w:rsidR="00F4727A" w:rsidRDefault="00F4727A" w:rsidP="00FA2AE0">
            <w:pPr>
              <w:pStyle w:val="TAC"/>
            </w:pPr>
            <w:r>
              <w:t>1-1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D6BC144" w14:textId="1ACB292D" w:rsidR="00F4727A" w:rsidRDefault="0063125B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39E22359" w14:textId="79589750" w:rsidR="00F4727A" w:rsidRDefault="0063125B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372D869" w14:textId="36E3F06D" w:rsidR="00F4727A" w:rsidRDefault="00F4727A" w:rsidP="00FA2AE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57E50E22" w14:textId="7C38FC38" w:rsidR="00F4727A" w:rsidRDefault="00F4727A" w:rsidP="00FA2AE0">
            <w:pPr>
              <w:pStyle w:val="TAC"/>
            </w:pPr>
            <w:r>
              <w:t xml:space="preserve">16QAM, </w:t>
            </w:r>
            <w:r w:rsidR="00976E04">
              <w:t>0.</w:t>
            </w:r>
            <w:r w:rsidR="00473122">
              <w:t>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095C0DF7" w14:textId="0E338F34" w:rsidR="00F4727A" w:rsidRPr="00C25669" w:rsidRDefault="00976E04" w:rsidP="00FA2AE0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B906784" w14:textId="4E977284" w:rsidR="00F4727A" w:rsidRDefault="00976E04" w:rsidP="00FA2AE0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5DE001ED" w14:textId="764DC31E" w:rsidR="00F4727A" w:rsidRDefault="00976E04" w:rsidP="00FA2AE0">
            <w:pPr>
              <w:pStyle w:val="TAC"/>
            </w:pPr>
            <w:r>
              <w:t>2x4,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75B6CC2B" w14:textId="0352FD50" w:rsidR="00F4727A" w:rsidRPr="00C25669" w:rsidRDefault="00976E04" w:rsidP="00FA2AE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0C37D1E" w14:textId="62ED6D26" w:rsidR="00F4727A" w:rsidRDefault="00976E04" w:rsidP="00FA2AE0">
            <w:pPr>
              <w:pStyle w:val="TAC"/>
            </w:pPr>
            <w:r>
              <w:t>TBD</w:t>
            </w:r>
          </w:p>
        </w:tc>
      </w:tr>
      <w:tr w:rsidR="00F4727A" w:rsidRPr="00C25669" w14:paraId="3C3A35E4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6E4D10C3" w14:textId="7A951EE0" w:rsidR="00F4727A" w:rsidRPr="00C25669" w:rsidRDefault="00F4727A" w:rsidP="00FA2AE0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>
              <w:t>2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1D88F03E" w14:textId="2270A9F5" w:rsidR="00F4727A" w:rsidRPr="00C25669" w:rsidRDefault="0063125B" w:rsidP="00FA2AE0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2975477A" w14:textId="085760F7" w:rsidR="00F4727A" w:rsidRPr="00C25669" w:rsidRDefault="0063125B" w:rsidP="00FA2AE0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343DBB4" w14:textId="5019D680" w:rsidR="00F4727A" w:rsidRPr="00C25669" w:rsidRDefault="00F4727A" w:rsidP="00FA2AE0">
            <w:pPr>
              <w:pStyle w:val="TAC"/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12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D504DB3" w14:textId="01FBE282" w:rsidR="00F4727A" w:rsidRPr="00C25669" w:rsidRDefault="00473122" w:rsidP="00FA2AE0">
            <w:pPr>
              <w:pStyle w:val="TAC"/>
            </w:pPr>
            <w:r>
              <w:t>1</w:t>
            </w:r>
            <w:r w:rsidR="00F4727A">
              <w:t>6</w:t>
            </w:r>
            <w:r w:rsidR="00F4727A" w:rsidRPr="00C25669">
              <w:t>QAM, 0.</w:t>
            </w:r>
            <w:r>
              <w:t>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7CC1A68A" w14:textId="621C77C6" w:rsidR="00F4727A" w:rsidRPr="00C25669" w:rsidRDefault="00F4727A" w:rsidP="00FA2AE0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C1EE628" w14:textId="5519A4C4" w:rsidR="00F4727A" w:rsidRPr="00C25669" w:rsidRDefault="00F4727A" w:rsidP="00FA2AE0">
            <w:pPr>
              <w:pStyle w:val="TAC"/>
            </w:pPr>
            <w:r>
              <w:t>TDLA30-</w:t>
            </w:r>
            <w:r w:rsidR="0048740F">
              <w:t>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38706745" w14:textId="77777777" w:rsidR="00F4727A" w:rsidRPr="00C25669" w:rsidRDefault="00F4727A" w:rsidP="00FA2AE0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4B369AA2" w14:textId="77777777" w:rsidR="00F4727A" w:rsidRPr="00C25669" w:rsidRDefault="00F4727A" w:rsidP="00FA2AE0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8D70728" w14:textId="3B7473DD" w:rsidR="00F4727A" w:rsidRPr="00C25669" w:rsidRDefault="00F4727A" w:rsidP="00FA2AE0">
            <w:pPr>
              <w:pStyle w:val="TAC"/>
            </w:pPr>
            <w:r>
              <w:t>TBD</w:t>
            </w:r>
          </w:p>
        </w:tc>
      </w:tr>
      <w:tr w:rsidR="00F4727A" w:rsidRPr="00C25669" w14:paraId="15FBFF47" w14:textId="77777777" w:rsidTr="00FA2AE0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03233B0" w14:textId="77777777" w:rsidR="00F4727A" w:rsidRPr="005C4190" w:rsidRDefault="00F4727A" w:rsidP="00FA2AE0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40F5A1D5" w14:textId="77777777" w:rsidR="00F4727A" w:rsidRPr="005C4190" w:rsidRDefault="00F4727A" w:rsidP="00FA2AE0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2A4E3961" w14:textId="5D85BF44" w:rsidR="00F4727A" w:rsidRDefault="00F4727A" w:rsidP="00FA2AE0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 w:rsidR="00976E04">
              <w:rPr>
                <w:rFonts w:eastAsia="SimSun"/>
              </w:rPr>
              <w:t xml:space="preserve"> [</w:t>
            </w:r>
            <w:r w:rsidR="00C202B7">
              <w:rPr>
                <w:rFonts w:eastAsia="SimSun"/>
              </w:rPr>
              <w:t>3</w:t>
            </w:r>
            <w:r w:rsidR="00976E04">
              <w:rPr>
                <w:rFonts w:eastAsia="SimSun"/>
              </w:rPr>
              <w:t>]</w:t>
            </w:r>
          </w:p>
        </w:tc>
      </w:tr>
    </w:tbl>
    <w:p w14:paraId="3705BE85" w14:textId="6F73228C" w:rsidR="00F4727A" w:rsidRDefault="00F4727A" w:rsidP="00F15713">
      <w:pPr>
        <w:rPr>
          <w:b/>
          <w:bCs/>
          <w:u w:val="single"/>
        </w:rPr>
      </w:pPr>
    </w:p>
    <w:p w14:paraId="2AC86368" w14:textId="56C580FE" w:rsidR="00976E04" w:rsidRDefault="00976E04" w:rsidP="00976E04">
      <w:pPr>
        <w:rPr>
          <w:b/>
          <w:bCs/>
        </w:rPr>
      </w:pPr>
    </w:p>
    <w:p w14:paraId="71F26923" w14:textId="7BB84DE3" w:rsidR="00473122" w:rsidRDefault="00473122" w:rsidP="00976E04">
      <w:pPr>
        <w:rPr>
          <w:b/>
          <w:bCs/>
        </w:rPr>
      </w:pPr>
    </w:p>
    <w:p w14:paraId="21CCD22A" w14:textId="52308EF9" w:rsidR="00473122" w:rsidRDefault="00473122" w:rsidP="00473122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2A7F1A">
        <w:rPr>
          <w:b/>
          <w:bCs/>
        </w:rPr>
        <w:t>7</w:t>
      </w:r>
      <w:r>
        <w:rPr>
          <w:b/>
          <w:bCs/>
        </w:rPr>
        <w:t xml:space="preserve">: Consider PDSCH test cases for </w:t>
      </w:r>
      <w:proofErr w:type="spellStart"/>
      <w:r>
        <w:rPr>
          <w:b/>
          <w:bCs/>
        </w:rPr>
        <w:t>mDCI</w:t>
      </w:r>
      <w:proofErr w:type="spellEnd"/>
      <w:r>
        <w:rPr>
          <w:b/>
          <w:bCs/>
        </w:rPr>
        <w:t xml:space="preserve"> with non-overlapping scheme as follow</w:t>
      </w:r>
    </w:p>
    <w:p w14:paraId="49A75AA4" w14:textId="77777777" w:rsidR="00473122" w:rsidRDefault="00473122" w:rsidP="00473122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473122" w:rsidRPr="00C25669" w14:paraId="55D3655F" w14:textId="77777777" w:rsidTr="00E66C96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344D2710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EE0505B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4E7767BC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473122" w:rsidRPr="00C25669" w14:paraId="7B445E18" w14:textId="77777777" w:rsidTr="00E66C96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29E4D1B1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A4D4785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11BD9974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31B4AC57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473122" w:rsidRPr="00C25669" w14:paraId="257DF421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08DAAC6B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15355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AC852D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473122" w:rsidRPr="00C25669" w14:paraId="02C1A778" w14:textId="77777777" w:rsidTr="00E66C96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C0B554D" w14:textId="77777777" w:rsidR="00473122" w:rsidRPr="00352C60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9D45779" w14:textId="77777777" w:rsidR="00473122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2C710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DF922F5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9BF162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73122" w:rsidRPr="00C25669" w14:paraId="4C308FF5" w14:textId="77777777" w:rsidTr="00E66C96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A425D24" w14:textId="77777777" w:rsidR="00473122" w:rsidRPr="00352C60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3EFC10E9" w14:textId="77777777" w:rsidR="00473122" w:rsidRDefault="00473122" w:rsidP="00E66C96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67219B8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585E91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473122" w:rsidRPr="00C25669" w14:paraId="2CCCB6BF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7E0F751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0B809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520D1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473122" w:rsidRPr="00C25669" w14:paraId="043BD72F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448B883D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F6779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57614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473122" w:rsidRPr="00C25669" w14:paraId="62044855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06BAD94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92D4869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3FCE0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CF628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473122" w:rsidRPr="00C25669" w14:paraId="40E6149F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957DCEA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AC2D66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A7D54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ADF6E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473122" w:rsidRPr="00C25669" w14:paraId="0E1E981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5B1F8A5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79CA67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AAD28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5AB6A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473122" w:rsidRPr="00C25669" w14:paraId="3747D190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6BE49C8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D214EC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D903C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74074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473122" w:rsidRPr="00C25669" w14:paraId="13E4D2C0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93F3F9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A76E86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BFB1B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B1230B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473122" w:rsidRPr="00C25669" w14:paraId="4B240FC4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C75CE8A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E81663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3B1CE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D0AA59" w14:textId="77777777" w:rsidR="00473122" w:rsidRPr="004E679B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73122" w:rsidRPr="00C25669" w14:paraId="4F2CB3C8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17DC093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051903C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17168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C9076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73122" w:rsidRPr="00C25669" w14:paraId="0954F476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00F9EB8F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ECE6FA5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9DC43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7E3F72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473122" w:rsidRPr="00C25669" w14:paraId="4B823A49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1B330E37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0B5021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1CEE7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FF6009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473122" w:rsidRPr="00C25669" w14:paraId="16BB8B9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E02E5A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030F70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82C78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2E428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473122" w:rsidRPr="00C25669" w14:paraId="02E0603E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33E5EEA7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7014042" w14:textId="77777777" w:rsidR="00473122" w:rsidRPr="00C25669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0AD14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80C996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6666FE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473122" w:rsidRPr="00C25669" w14:paraId="59BB67C9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74D8E42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FB52D12" w14:textId="77777777" w:rsidR="00473122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8EDCFD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C09A66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2EFEF47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73122" w:rsidRPr="00C25669" w14:paraId="52876C26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0589609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24A464A" w14:textId="77777777" w:rsidR="00473122" w:rsidRPr="00C25669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772D6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1645F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473122" w:rsidRPr="00C25669" w14:paraId="1234117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304CCFF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DD2E843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25084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BBD05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73122" w:rsidRPr="00C25669" w14:paraId="1EDE5F12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728DD75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68A324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B72DA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5F1612" w14:textId="77777777" w:rsidR="00473122" w:rsidRPr="00C25669" w:rsidRDefault="00473122" w:rsidP="00E66C9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473122" w14:paraId="7B2A0B9B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53F207A9" w14:textId="77777777" w:rsidR="00473122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1CBB3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47A24B" w14:textId="32C52855" w:rsidR="00473122" w:rsidRDefault="0048740F" w:rsidP="00E66C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</w:t>
            </w:r>
            <w:r w:rsidR="00473122">
              <w:rPr>
                <w:rFonts w:eastAsia="SimSun"/>
                <w:lang w:eastAsia="zh-CN"/>
              </w:rPr>
              <w:t>-overlapping</w:t>
            </w:r>
          </w:p>
        </w:tc>
      </w:tr>
      <w:tr w:rsidR="00473122" w:rsidRPr="00C25669" w14:paraId="674E8660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3CF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626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5292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-0.0625</w:t>
            </w:r>
          </w:p>
        </w:tc>
      </w:tr>
      <w:tr w:rsidR="00473122" w:rsidRPr="00C25669" w14:paraId="381624C5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FAD3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4445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E00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3000</w:t>
            </w:r>
          </w:p>
        </w:tc>
      </w:tr>
      <w:tr w:rsidR="00473122" w:rsidRPr="00C25669" w14:paraId="7F0521E2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6F6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D55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055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473122" w14:paraId="124C1E89" w14:textId="77777777" w:rsidTr="00E66C96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D384" w14:textId="77777777" w:rsidR="00473122" w:rsidRDefault="00473122" w:rsidP="00E66C96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0D3C2E5D" w14:textId="77777777" w:rsidR="00473122" w:rsidRDefault="00473122" w:rsidP="00473122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473122" w:rsidRPr="00C25669" w14:paraId="7D762AEF" w14:textId="77777777" w:rsidTr="00E66C96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8CB5FEE" w14:textId="77777777" w:rsidR="00473122" w:rsidRPr="00C25669" w:rsidRDefault="00473122" w:rsidP="00E66C96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0D2C0581" w14:textId="77777777" w:rsidR="00473122" w:rsidRPr="00C25669" w:rsidRDefault="00473122" w:rsidP="00E66C96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6CDBE9BF" w14:textId="77777777" w:rsidR="00473122" w:rsidRPr="00C25669" w:rsidRDefault="00473122" w:rsidP="00E66C96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4BA333F4" w14:textId="77777777" w:rsidR="00473122" w:rsidRPr="00C25669" w:rsidRDefault="00473122" w:rsidP="00E66C96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4F0D0350" w14:textId="77777777" w:rsidR="00473122" w:rsidRPr="00C25669" w:rsidRDefault="00473122" w:rsidP="00E66C96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4144EE93" w14:textId="77777777" w:rsidR="00473122" w:rsidRPr="00C25669" w:rsidRDefault="00473122" w:rsidP="00E66C96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0C81676E" w14:textId="77777777" w:rsidR="00473122" w:rsidRPr="00C25669" w:rsidRDefault="00473122" w:rsidP="00E66C96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5B699B42" w14:textId="77777777" w:rsidR="00473122" w:rsidRPr="00C25669" w:rsidRDefault="00473122" w:rsidP="00E66C96">
            <w:pPr>
              <w:pStyle w:val="TAH"/>
            </w:pPr>
            <w:r w:rsidRPr="00C25669">
              <w:t>Reference value</w:t>
            </w:r>
          </w:p>
        </w:tc>
      </w:tr>
      <w:tr w:rsidR="00473122" w:rsidRPr="00C25669" w14:paraId="71F2B407" w14:textId="77777777" w:rsidTr="00E66C96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395A0B9C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4E7C3204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0D97B533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100F0EAB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2CB25EE2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51EED6BF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52B144A3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5A30697" w14:textId="77777777" w:rsidR="00473122" w:rsidRPr="00C25669" w:rsidRDefault="00473122" w:rsidP="00E66C96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A40C5D8" w14:textId="77777777" w:rsidR="00473122" w:rsidRPr="00C25669" w:rsidRDefault="00473122" w:rsidP="00E66C96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473122" w:rsidRPr="00C25669" w14:paraId="1AEB5535" w14:textId="77777777" w:rsidTr="00E66C96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06F1521A" w14:textId="77777777" w:rsidR="00473122" w:rsidRDefault="00473122" w:rsidP="00E66C96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72E7761A" w14:textId="77777777" w:rsidR="00473122" w:rsidRDefault="00473122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34AAA84D" w14:textId="77777777" w:rsidR="00473122" w:rsidRDefault="00473122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2075855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3ED47DDC" w14:textId="77777777" w:rsidR="00473122" w:rsidRDefault="00473122" w:rsidP="00E66C96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78ED379C" w14:textId="77777777" w:rsidR="00473122" w:rsidRPr="00C25669" w:rsidRDefault="00473122" w:rsidP="00E66C96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3F7B61F2" w14:textId="77777777" w:rsidR="00473122" w:rsidRDefault="00473122" w:rsidP="00E66C96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7B694791" w14:textId="77777777" w:rsidR="00473122" w:rsidRDefault="00473122" w:rsidP="00E66C96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0EB90E5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3822678D" w14:textId="77777777" w:rsidR="00473122" w:rsidRDefault="00473122" w:rsidP="00E66C96">
            <w:pPr>
              <w:pStyle w:val="TAC"/>
              <w:rPr>
                <w:rFonts w:eastAsia="SimSun"/>
              </w:rPr>
            </w:pPr>
          </w:p>
        </w:tc>
      </w:tr>
      <w:tr w:rsidR="00473122" w:rsidRPr="00C25669" w14:paraId="5E18EB26" w14:textId="77777777" w:rsidTr="00E66C96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51308295" w14:textId="77777777" w:rsidR="00473122" w:rsidRDefault="00473122" w:rsidP="00E66C96">
            <w:pPr>
              <w:pStyle w:val="TAC"/>
            </w:pPr>
            <w:r>
              <w:t>1-1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D0E6E09" w14:textId="77989951" w:rsidR="00473122" w:rsidRDefault="0063125B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3DA03C4A" w14:textId="4D74281C" w:rsidR="00473122" w:rsidRDefault="0063125B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735C7BC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753C63DD" w14:textId="18D16706" w:rsidR="00473122" w:rsidRDefault="00473122" w:rsidP="00E66C96">
            <w:pPr>
              <w:pStyle w:val="TAC"/>
            </w:pPr>
            <w:r>
              <w:t>16QAM, 0.</w:t>
            </w:r>
            <w:r w:rsidR="0048740F">
              <w:t>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28D01D0F" w14:textId="77777777" w:rsidR="00473122" w:rsidRPr="00C25669" w:rsidRDefault="00473122" w:rsidP="00E66C96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2F78105" w14:textId="77777777" w:rsidR="00473122" w:rsidRDefault="00473122" w:rsidP="00E66C96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7C1D7BF9" w14:textId="7D23F819" w:rsidR="00473122" w:rsidRDefault="00473122" w:rsidP="00E66C96">
            <w:pPr>
              <w:pStyle w:val="TAC"/>
            </w:pPr>
            <w:r>
              <w:t xml:space="preserve">2x4, ULA </w:t>
            </w:r>
            <w:r w:rsidR="00C37389">
              <w:t>High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1229F38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6E701D17" w14:textId="77777777" w:rsidR="00473122" w:rsidRDefault="00473122" w:rsidP="00E66C96">
            <w:pPr>
              <w:pStyle w:val="TAC"/>
            </w:pPr>
            <w:r>
              <w:t>TBD</w:t>
            </w:r>
          </w:p>
        </w:tc>
      </w:tr>
      <w:tr w:rsidR="00473122" w:rsidRPr="00C25669" w14:paraId="31C27A88" w14:textId="77777777" w:rsidTr="00E66C96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17E4A93" w14:textId="77777777" w:rsidR="00473122" w:rsidRPr="005C4190" w:rsidRDefault="00473122" w:rsidP="00E66C96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54FFB42E" w14:textId="77777777" w:rsidR="00473122" w:rsidRPr="005C4190" w:rsidRDefault="00473122" w:rsidP="00E66C96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70B02D30" w14:textId="77777777" w:rsidR="00473122" w:rsidRDefault="00473122" w:rsidP="00E66C96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>
              <w:rPr>
                <w:rFonts w:eastAsia="SimSun"/>
              </w:rPr>
              <w:t xml:space="preserve"> [3]</w:t>
            </w:r>
          </w:p>
        </w:tc>
      </w:tr>
    </w:tbl>
    <w:p w14:paraId="6890E623" w14:textId="19D9C37B" w:rsidR="00473122" w:rsidRDefault="00473122" w:rsidP="00976E04">
      <w:pPr>
        <w:rPr>
          <w:b/>
          <w:bCs/>
        </w:rPr>
      </w:pPr>
    </w:p>
    <w:p w14:paraId="522CF556" w14:textId="77777777" w:rsidR="00473122" w:rsidRPr="00C275B9" w:rsidRDefault="00473122" w:rsidP="00976E04">
      <w:pPr>
        <w:rPr>
          <w:b/>
          <w:bCs/>
        </w:rPr>
      </w:pPr>
    </w:p>
    <w:p w14:paraId="185F323D" w14:textId="1929D581" w:rsidR="0042697F" w:rsidRPr="00F1784D" w:rsidRDefault="0029224F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7F884DC3" w14:textId="5CBAFD8C" w:rsidR="0029224F" w:rsidRDefault="0029224F" w:rsidP="00DA0521">
      <w:pPr>
        <w:rPr>
          <w:b/>
          <w:bCs/>
        </w:rPr>
      </w:pPr>
    </w:p>
    <w:p w14:paraId="0C9DCF16" w14:textId="2A189C0D" w:rsidR="00E73CA0" w:rsidRDefault="00E73CA0" w:rsidP="00DA0521">
      <w:pPr>
        <w:rPr>
          <w:b/>
          <w:bCs/>
        </w:rPr>
      </w:pPr>
      <w:r w:rsidRPr="00650228">
        <w:rPr>
          <w:b/>
          <w:bCs/>
        </w:rPr>
        <w:t xml:space="preserve">Proposal 1: For </w:t>
      </w:r>
      <w:proofErr w:type="spellStart"/>
      <w:r w:rsidRPr="00650228">
        <w:rPr>
          <w:b/>
          <w:bCs/>
        </w:rPr>
        <w:t>mDCI</w:t>
      </w:r>
      <w:proofErr w:type="spellEnd"/>
      <w:r w:rsidRPr="00650228">
        <w:rPr>
          <w:b/>
          <w:bCs/>
        </w:rPr>
        <w:t xml:space="preserve">, consider </w:t>
      </w:r>
      <w:r>
        <w:rPr>
          <w:b/>
          <w:bCs/>
        </w:rPr>
        <w:t>o</w:t>
      </w:r>
      <w:r w:rsidRPr="00650228">
        <w:rPr>
          <w:b/>
          <w:bCs/>
        </w:rPr>
        <w:t xml:space="preserve">ne port per </w:t>
      </w:r>
      <w:proofErr w:type="spellStart"/>
      <w:r w:rsidRPr="00650228">
        <w:rPr>
          <w:b/>
          <w:bCs/>
        </w:rPr>
        <w:t>TRxP</w:t>
      </w:r>
      <w:proofErr w:type="spellEnd"/>
      <w:r w:rsidRPr="00650228">
        <w:rPr>
          <w:b/>
          <w:bCs/>
        </w:rPr>
        <w:t xml:space="preserve"> for PTRS.</w:t>
      </w:r>
    </w:p>
    <w:p w14:paraId="0D277724" w14:textId="7A97CA9F" w:rsidR="00E73CA0" w:rsidRDefault="00E73CA0" w:rsidP="00DA0521">
      <w:pPr>
        <w:rPr>
          <w:b/>
          <w:bCs/>
        </w:rPr>
      </w:pPr>
    </w:p>
    <w:p w14:paraId="2C453212" w14:textId="64713CCA" w:rsidR="00E73CA0" w:rsidRDefault="00E73CA0" w:rsidP="00DA0521">
      <w:pPr>
        <w:rPr>
          <w:b/>
          <w:bCs/>
        </w:rPr>
      </w:pPr>
      <w:r w:rsidRPr="00650228">
        <w:rPr>
          <w:b/>
          <w:bCs/>
        </w:rPr>
        <w:t xml:space="preserve">Proposal </w:t>
      </w:r>
      <w:r>
        <w:rPr>
          <w:b/>
          <w:bCs/>
        </w:rPr>
        <w:t>2</w:t>
      </w:r>
      <w:r w:rsidRPr="00650228">
        <w:rPr>
          <w:b/>
          <w:bCs/>
        </w:rPr>
        <w:t xml:space="preserve">: </w:t>
      </w:r>
      <w:r>
        <w:rPr>
          <w:b/>
          <w:bCs/>
        </w:rPr>
        <w:t>Considering that the capability parameter ‘</w:t>
      </w:r>
      <w:r w:rsidRPr="00B11372">
        <w:rPr>
          <w:b/>
          <w:bCs/>
          <w:i/>
          <w:iCs/>
        </w:rPr>
        <w:t>supportTwoPortDL-PTRS-r16</w:t>
      </w:r>
      <w:r>
        <w:rPr>
          <w:b/>
          <w:bCs/>
        </w:rPr>
        <w:t xml:space="preserve">’ is not mandatory (optional), we can consider only one PTRS port for </w:t>
      </w:r>
      <w:proofErr w:type="spellStart"/>
      <w:r>
        <w:rPr>
          <w:b/>
          <w:bCs/>
        </w:rPr>
        <w:t>s</w:t>
      </w:r>
      <w:r w:rsidRPr="00650228">
        <w:rPr>
          <w:b/>
          <w:bCs/>
        </w:rPr>
        <w:t>DCI</w:t>
      </w:r>
      <w:proofErr w:type="spellEnd"/>
      <w:r>
        <w:rPr>
          <w:b/>
          <w:bCs/>
        </w:rPr>
        <w:t xml:space="preserve"> SDM based scheme</w:t>
      </w:r>
      <w:r w:rsidRPr="00650228">
        <w:rPr>
          <w:b/>
          <w:bCs/>
        </w:rPr>
        <w:t>.</w:t>
      </w:r>
    </w:p>
    <w:p w14:paraId="6735F350" w14:textId="77777777" w:rsidR="00E73CA0" w:rsidRDefault="00E73CA0" w:rsidP="00DA0521">
      <w:pPr>
        <w:rPr>
          <w:b/>
          <w:bCs/>
        </w:rPr>
      </w:pPr>
    </w:p>
    <w:p w14:paraId="6237ABAD" w14:textId="6D4FC563" w:rsidR="00E73CA0" w:rsidRPr="0053411A" w:rsidRDefault="00E73CA0" w:rsidP="00E73CA0">
      <w:pPr>
        <w:jc w:val="both"/>
        <w:rPr>
          <w:b/>
          <w:bCs/>
        </w:rPr>
      </w:pPr>
      <w:r w:rsidRPr="0053411A">
        <w:rPr>
          <w:b/>
          <w:bCs/>
        </w:rPr>
        <w:t xml:space="preserve">Proposal </w:t>
      </w:r>
      <w:r>
        <w:rPr>
          <w:b/>
          <w:bCs/>
        </w:rPr>
        <w:t>3</w:t>
      </w:r>
      <w:r w:rsidRPr="0053411A">
        <w:rPr>
          <w:b/>
          <w:bCs/>
        </w:rPr>
        <w:t xml:space="preserve">: For NR FR2-1 multi-Rx chain DL reception, consider </w:t>
      </w:r>
      <w:proofErr w:type="spellStart"/>
      <w:r w:rsidRPr="0053411A">
        <w:rPr>
          <w:b/>
          <w:bCs/>
        </w:rPr>
        <w:t>sDCI</w:t>
      </w:r>
      <w:proofErr w:type="spellEnd"/>
      <w:r w:rsidRPr="0053411A">
        <w:rPr>
          <w:b/>
          <w:bCs/>
        </w:rPr>
        <w:t xml:space="preserve"> </w:t>
      </w:r>
      <w:r>
        <w:rPr>
          <w:b/>
          <w:bCs/>
        </w:rPr>
        <w:t xml:space="preserve">SDM based scheme </w:t>
      </w:r>
      <w:r w:rsidRPr="0053411A">
        <w:rPr>
          <w:b/>
          <w:bCs/>
        </w:rPr>
        <w:t xml:space="preserve">and </w:t>
      </w:r>
      <w:proofErr w:type="spellStart"/>
      <w:r w:rsidRPr="0053411A">
        <w:rPr>
          <w:b/>
          <w:bCs/>
        </w:rPr>
        <w:t>mDCI</w:t>
      </w:r>
      <w:proofErr w:type="spellEnd"/>
      <w:r w:rsidRPr="0053411A">
        <w:rPr>
          <w:b/>
          <w:bCs/>
        </w:rPr>
        <w:t xml:space="preserve"> </w:t>
      </w:r>
      <w:r>
        <w:rPr>
          <w:b/>
          <w:bCs/>
        </w:rPr>
        <w:t xml:space="preserve">with full or non-overlapping resource allocation </w:t>
      </w:r>
      <w:r w:rsidRPr="0053411A">
        <w:rPr>
          <w:b/>
          <w:bCs/>
        </w:rPr>
        <w:t xml:space="preserve">scheme with timing and frequency offsets between </w:t>
      </w:r>
      <w:proofErr w:type="spellStart"/>
      <w:r w:rsidRPr="0053411A">
        <w:rPr>
          <w:b/>
          <w:bCs/>
        </w:rPr>
        <w:t>TRxPs</w:t>
      </w:r>
      <w:proofErr w:type="spellEnd"/>
      <w:r w:rsidRPr="0053411A">
        <w:rPr>
          <w:b/>
          <w:bCs/>
        </w:rPr>
        <w:t xml:space="preserve"> as follow</w:t>
      </w:r>
    </w:p>
    <w:p w14:paraId="6A349F7A" w14:textId="77777777" w:rsidR="00E73CA0" w:rsidRDefault="00E73CA0" w:rsidP="00B40283">
      <w:pPr>
        <w:pStyle w:val="ListParagraph"/>
        <w:numPr>
          <w:ilvl w:val="0"/>
          <w:numId w:val="16"/>
        </w:numPr>
        <w:jc w:val="both"/>
        <w:rPr>
          <w:b/>
          <w:bCs/>
        </w:rPr>
      </w:pPr>
      <w:r w:rsidRPr="00E73CA0">
        <w:rPr>
          <w:b/>
          <w:bCs/>
        </w:rPr>
        <w:t xml:space="preserve">Timing offset of the second </w:t>
      </w:r>
      <w:proofErr w:type="spellStart"/>
      <w:r w:rsidRPr="00E73CA0">
        <w:rPr>
          <w:b/>
          <w:bCs/>
        </w:rPr>
        <w:t>TRxP</w:t>
      </w:r>
      <w:proofErr w:type="spellEnd"/>
      <w:r w:rsidRPr="00E73CA0">
        <w:rPr>
          <w:b/>
          <w:bCs/>
        </w:rPr>
        <w:t xml:space="preserve"> from the first </w:t>
      </w:r>
      <w:proofErr w:type="spellStart"/>
      <w:r w:rsidRPr="00E73CA0">
        <w:rPr>
          <w:b/>
          <w:bCs/>
        </w:rPr>
        <w:t>TRxP</w:t>
      </w:r>
      <w:proofErr w:type="spellEnd"/>
      <w:r w:rsidRPr="00E73CA0">
        <w:rPr>
          <w:b/>
          <w:bCs/>
        </w:rPr>
        <w:t xml:space="preserve"> [</w:t>
      </w:r>
      <w:r w:rsidRPr="00E73CA0">
        <w:rPr>
          <w:rFonts w:eastAsia="SimSun"/>
          <w:b/>
          <w:bCs/>
        </w:rPr>
        <w:t>us</w:t>
      </w:r>
      <w:r w:rsidRPr="00E73CA0">
        <w:rPr>
          <w:b/>
          <w:bCs/>
        </w:rPr>
        <w:t>] as -0.0625 or 0.25.</w:t>
      </w:r>
    </w:p>
    <w:p w14:paraId="620AAA03" w14:textId="0E3D8C1B" w:rsidR="00E73CA0" w:rsidRPr="00E73CA0" w:rsidRDefault="00E73CA0" w:rsidP="00B40283">
      <w:pPr>
        <w:pStyle w:val="ListParagraph"/>
        <w:numPr>
          <w:ilvl w:val="0"/>
          <w:numId w:val="16"/>
        </w:numPr>
        <w:jc w:val="both"/>
        <w:rPr>
          <w:b/>
          <w:bCs/>
        </w:rPr>
      </w:pPr>
      <w:r w:rsidRPr="00E73CA0">
        <w:rPr>
          <w:rFonts w:eastAsia="SimSun"/>
          <w:b/>
          <w:bCs/>
        </w:rPr>
        <w:t xml:space="preserve">Frequency offset of the second </w:t>
      </w:r>
      <w:proofErr w:type="spellStart"/>
      <w:r w:rsidRPr="00E73CA0">
        <w:rPr>
          <w:rFonts w:eastAsia="SimSun"/>
          <w:b/>
          <w:bCs/>
        </w:rPr>
        <w:t>TRxP</w:t>
      </w:r>
      <w:proofErr w:type="spellEnd"/>
      <w:r w:rsidRPr="00E73CA0">
        <w:rPr>
          <w:rFonts w:eastAsia="SimSun"/>
          <w:b/>
          <w:bCs/>
        </w:rPr>
        <w:t xml:space="preserve"> from the first </w:t>
      </w:r>
      <w:proofErr w:type="spellStart"/>
      <w:r w:rsidRPr="00E73CA0">
        <w:rPr>
          <w:rFonts w:eastAsia="SimSun"/>
          <w:b/>
          <w:bCs/>
        </w:rPr>
        <w:t>TRxP</w:t>
      </w:r>
      <w:proofErr w:type="spellEnd"/>
      <w:r w:rsidRPr="00E73CA0">
        <w:rPr>
          <w:rFonts w:eastAsia="SimSun"/>
          <w:b/>
          <w:bCs/>
        </w:rPr>
        <w:t xml:space="preserve"> [Hz] as 3000 or 0.</w:t>
      </w:r>
    </w:p>
    <w:p w14:paraId="4F9423AD" w14:textId="2BE9B595" w:rsidR="007C5D7C" w:rsidRDefault="007C5D7C" w:rsidP="00DA0521">
      <w:pPr>
        <w:rPr>
          <w:b/>
          <w:bCs/>
        </w:rPr>
      </w:pPr>
    </w:p>
    <w:p w14:paraId="174CBE3B" w14:textId="77777777" w:rsidR="00E73CA0" w:rsidRDefault="00E73CA0" w:rsidP="00E73CA0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4</w:t>
      </w:r>
      <w:r w:rsidRPr="00F1784D">
        <w:rPr>
          <w:b/>
          <w:bCs/>
        </w:rPr>
        <w:t xml:space="preserve">: </w:t>
      </w:r>
      <w:r>
        <w:rPr>
          <w:b/>
          <w:bCs/>
        </w:rPr>
        <w:t>Define PDSCH Type A demodulation requirements for</w:t>
      </w:r>
    </w:p>
    <w:p w14:paraId="762A9A1F" w14:textId="77777777" w:rsidR="00E73CA0" w:rsidRDefault="00E73CA0" w:rsidP="00E73CA0">
      <w:pPr>
        <w:pStyle w:val="ListParagraph"/>
        <w:numPr>
          <w:ilvl w:val="0"/>
          <w:numId w:val="17"/>
        </w:numPr>
        <w:jc w:val="both"/>
        <w:rPr>
          <w:b/>
          <w:bCs/>
        </w:rPr>
      </w:pPr>
      <w:r w:rsidRPr="00885ED6">
        <w:rPr>
          <w:b/>
          <w:bCs/>
        </w:rPr>
        <w:t>Single-DCI based SDM scheme using 1+1- and 2+2-layer combination</w:t>
      </w:r>
    </w:p>
    <w:p w14:paraId="75F7994A" w14:textId="77777777" w:rsidR="00E73CA0" w:rsidRDefault="00E73CA0" w:rsidP="00E73CA0">
      <w:pPr>
        <w:pStyle w:val="ListParagraph"/>
        <w:numPr>
          <w:ilvl w:val="0"/>
          <w:numId w:val="17"/>
        </w:numPr>
        <w:jc w:val="both"/>
        <w:rPr>
          <w:b/>
          <w:bCs/>
        </w:rPr>
      </w:pPr>
      <w:r>
        <w:rPr>
          <w:b/>
          <w:bCs/>
        </w:rPr>
        <w:t>Multi-DCI with full overlapping resource allocation using 2+2-layer combination</w:t>
      </w:r>
    </w:p>
    <w:p w14:paraId="3FE7E7C6" w14:textId="744AD5C3" w:rsidR="002A7F1A" w:rsidRPr="00E73CA0" w:rsidRDefault="00E73CA0" w:rsidP="00E73CA0">
      <w:pPr>
        <w:pStyle w:val="ListParagraph"/>
        <w:numPr>
          <w:ilvl w:val="0"/>
          <w:numId w:val="17"/>
        </w:numPr>
        <w:jc w:val="both"/>
        <w:rPr>
          <w:b/>
          <w:bCs/>
        </w:rPr>
      </w:pPr>
      <w:r w:rsidRPr="00E73CA0">
        <w:rPr>
          <w:b/>
          <w:bCs/>
        </w:rPr>
        <w:t>Multi-DCI with non-overlapping resource allocation using 2+2-layer combination</w:t>
      </w:r>
    </w:p>
    <w:p w14:paraId="40904033" w14:textId="77777777" w:rsidR="00E73CA0" w:rsidRDefault="00E73CA0" w:rsidP="00E73CA0">
      <w:pPr>
        <w:rPr>
          <w:b/>
          <w:bCs/>
        </w:rPr>
      </w:pPr>
    </w:p>
    <w:p w14:paraId="62D1B829" w14:textId="77777777" w:rsidR="00E73CA0" w:rsidRDefault="00E73CA0" w:rsidP="00E73CA0">
      <w:pPr>
        <w:jc w:val="both"/>
        <w:rPr>
          <w:b/>
          <w:bCs/>
        </w:rPr>
      </w:pPr>
      <w:r>
        <w:rPr>
          <w:b/>
          <w:bCs/>
        </w:rPr>
        <w:t xml:space="preserve">Proposal 5: Consider PDSCH test cases for </w:t>
      </w:r>
      <w:proofErr w:type="spellStart"/>
      <w:r>
        <w:rPr>
          <w:b/>
          <w:bCs/>
        </w:rPr>
        <w:t>sDCI</w:t>
      </w:r>
      <w:proofErr w:type="spellEnd"/>
      <w:r>
        <w:rPr>
          <w:b/>
          <w:bCs/>
        </w:rPr>
        <w:t xml:space="preserve"> based SDM scheme as follow</w:t>
      </w:r>
    </w:p>
    <w:p w14:paraId="2292DD2E" w14:textId="77777777" w:rsidR="00E73CA0" w:rsidRDefault="00E73CA0" w:rsidP="00E73CA0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E73CA0" w:rsidRPr="00C25669" w14:paraId="7E267BC8" w14:textId="77777777" w:rsidTr="0034188E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773BF0D8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51938514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23653EC9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E73CA0" w:rsidRPr="00C25669" w14:paraId="6C9C8FB6" w14:textId="77777777" w:rsidTr="0034188E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2567B4E6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16939E2B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38279D74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62D05011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E73CA0" w:rsidRPr="00C25669" w14:paraId="31D33D6C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4D423CC4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220A9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FCFF1A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E73CA0" w:rsidRPr="00C25669" w14:paraId="65C0ABD2" w14:textId="77777777" w:rsidTr="0034188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FE82753" w14:textId="77777777" w:rsidR="00E73CA0" w:rsidRPr="00352C6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8395722" w14:textId="77777777" w:rsidR="00E73CA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D0897C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3718D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E73CA0" w:rsidRPr="00C25669" w14:paraId="290B91A8" w14:textId="77777777" w:rsidTr="0034188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B8C8E94" w14:textId="77777777" w:rsidR="00E73CA0" w:rsidRPr="00352C60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4A467DD6" w14:textId="77777777" w:rsidR="00E73CA0" w:rsidRDefault="00E73CA0" w:rsidP="0034188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0D564BD1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A758E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E73CA0" w:rsidRPr="00C25669" w14:paraId="0AE788BA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3BDFA2CA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74E12C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EF1AE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E73CA0" w:rsidRPr="00C25669" w14:paraId="185B7D0D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6F75109F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0BA7C8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30A5F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73CA0" w:rsidRPr="00C25669" w14:paraId="1CAD0FF7" w14:textId="77777777" w:rsidTr="0034188E">
        <w:tc>
          <w:tcPr>
            <w:tcW w:w="1813" w:type="dxa"/>
            <w:vMerge w:val="restart"/>
            <w:shd w:val="clear" w:color="auto" w:fill="auto"/>
            <w:vAlign w:val="center"/>
          </w:tcPr>
          <w:p w14:paraId="08D9156C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B177E78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5B77D8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11606E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E73CA0" w:rsidRPr="00C25669" w14:paraId="69D55409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364A2C74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698410B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043A3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39DCB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73CA0" w:rsidRPr="00C25669" w14:paraId="38CE3630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3805CB57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1569BED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A8AC5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E845E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E73CA0" w:rsidRPr="00C25669" w14:paraId="21894BFE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5A01B1AB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E09CBFC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E33460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5D18B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E73CA0" w:rsidRPr="00C25669" w14:paraId="57E69997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2B351542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E7D517B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ABA09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3DAB70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E73CA0" w:rsidRPr="00C25669" w14:paraId="47F4F5DA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449F0EA5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501B32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427F2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15373E" w14:textId="77777777" w:rsidR="00E73CA0" w:rsidRPr="004E679B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E73CA0" w:rsidRPr="00C25669" w14:paraId="3F3B7FEF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1B888C1B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073AE77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F8F01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91F4232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E73CA0" w:rsidRPr="00C25669" w14:paraId="520BD194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68A7D2C2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94D3BA4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F5A9EA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845DB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E73CA0" w:rsidRPr="00C25669" w14:paraId="605B0103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2A73F907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E25485A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55711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E1969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73CA0" w:rsidRPr="00C25669" w14:paraId="7F8CCC47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1E42A7FC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E33247E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0BED9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A6580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73CA0" w:rsidRPr="00C25669" w14:paraId="6B116195" w14:textId="77777777" w:rsidTr="0034188E">
        <w:tc>
          <w:tcPr>
            <w:tcW w:w="1813" w:type="dxa"/>
            <w:vMerge w:val="restart"/>
            <w:shd w:val="clear" w:color="auto" w:fill="auto"/>
            <w:vAlign w:val="center"/>
          </w:tcPr>
          <w:p w14:paraId="5785ACAA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E3DCCC0" w14:textId="77777777" w:rsidR="00E73CA0" w:rsidRPr="00C25669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E4B72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853C928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158E9E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E73CA0" w:rsidRPr="00C25669" w14:paraId="3CD14924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14D99335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9F11850" w14:textId="77777777" w:rsidR="00E73CA0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3EC0E1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7A4F7B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247F010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E73CA0" w:rsidRPr="00C25669" w14:paraId="666EA0B3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43EFADD0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CEBE631" w14:textId="77777777" w:rsidR="00E73CA0" w:rsidRPr="00C25669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EAD9A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AC3B60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E73CA0" w:rsidRPr="00C25669" w14:paraId="1294E62E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3D17D02A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599ACA1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80805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3C974D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73CA0" w:rsidRPr="00C25669" w14:paraId="1362DD04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754F267C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8845097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14A04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557B2A" w14:textId="77777777" w:rsidR="00E73CA0" w:rsidRPr="00C25669" w:rsidRDefault="00E73CA0" w:rsidP="0034188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E73CA0" w:rsidRPr="00C25669" w14:paraId="33BDA305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52C5A55D" w14:textId="77777777" w:rsidR="00E73CA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65C27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E33037" w14:textId="77777777" w:rsidR="00E73CA0" w:rsidRDefault="00E73CA0" w:rsidP="0034188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ull-</w:t>
            </w:r>
            <w:proofErr w:type="spellStart"/>
            <w:r>
              <w:rPr>
                <w:rFonts w:eastAsia="SimSun"/>
                <w:lang w:eastAsia="zh-CN"/>
              </w:rPr>
              <w:t>overlappling</w:t>
            </w:r>
            <w:proofErr w:type="spellEnd"/>
          </w:p>
        </w:tc>
      </w:tr>
      <w:tr w:rsidR="00E73CA0" w:rsidRPr="00C25669" w14:paraId="4C8F7832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C62B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20C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8016" w14:textId="77777777" w:rsidR="00E73CA0" w:rsidRDefault="00E73CA0" w:rsidP="0034188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0.0625 for test 1-1 and test 1-3</w:t>
            </w:r>
          </w:p>
          <w:p w14:paraId="1F9FB27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0.25 for test 1-2 and test 1-4</w:t>
            </w:r>
          </w:p>
        </w:tc>
      </w:tr>
      <w:tr w:rsidR="00E73CA0" w:rsidRPr="00C25669" w14:paraId="1D832427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E9A3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D308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91F4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3000 for test 1-1 and test 1-3</w:t>
            </w:r>
          </w:p>
          <w:p w14:paraId="79391262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 and test 1-4</w:t>
            </w:r>
          </w:p>
        </w:tc>
      </w:tr>
      <w:tr w:rsidR="00E73CA0" w:rsidRPr="00C25669" w14:paraId="007DE0A6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B08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3AF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95CE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E73CA0" w:rsidRPr="00C25669" w14:paraId="6301D260" w14:textId="77777777" w:rsidTr="0034188E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E77D" w14:textId="77777777" w:rsidR="00E73CA0" w:rsidRDefault="00E73CA0" w:rsidP="0034188E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 xml:space="preserve">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  <w:p w14:paraId="7B00A689" w14:textId="77777777" w:rsidR="00E73CA0" w:rsidRDefault="00E73CA0" w:rsidP="0034188E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2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>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0</w:t>
            </w:r>
            <w:r>
              <w:rPr>
                <w:rFonts w:eastAsia="SimSun"/>
                <w:lang w:eastAsia="zh-CN"/>
              </w:rPr>
              <w:t xml:space="preserve"> and 1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2 and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57F08969" w14:textId="77777777" w:rsidR="00E73CA0" w:rsidRDefault="00E73CA0" w:rsidP="00E73CA0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1"/>
        <w:gridCol w:w="1202"/>
        <w:gridCol w:w="1103"/>
        <w:gridCol w:w="1142"/>
        <w:gridCol w:w="844"/>
        <w:gridCol w:w="1231"/>
        <w:gridCol w:w="1402"/>
        <w:gridCol w:w="1171"/>
        <w:gridCol w:w="903"/>
      </w:tblGrid>
      <w:tr w:rsidR="00E73CA0" w:rsidRPr="00C25669" w14:paraId="3F7ABE34" w14:textId="77777777" w:rsidTr="0034188E">
        <w:trPr>
          <w:trHeight w:val="374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41D4677F" w14:textId="77777777" w:rsidR="00E73CA0" w:rsidRPr="00C25669" w:rsidRDefault="00E73CA0" w:rsidP="0034188E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0C9351A0" w14:textId="77777777" w:rsidR="00E73CA0" w:rsidRPr="00C25669" w:rsidRDefault="00E73CA0" w:rsidP="0034188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0AAF1C7A" w14:textId="77777777" w:rsidR="00E73CA0" w:rsidRPr="00C25669" w:rsidRDefault="00E73CA0" w:rsidP="0034188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7AE43461" w14:textId="77777777" w:rsidR="00E73CA0" w:rsidRPr="00C25669" w:rsidRDefault="00E73CA0" w:rsidP="0034188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38" w:type="pct"/>
            <w:vMerge w:val="restart"/>
            <w:shd w:val="clear" w:color="auto" w:fill="FFFFFF"/>
            <w:vAlign w:val="center"/>
          </w:tcPr>
          <w:p w14:paraId="1FBA790F" w14:textId="77777777" w:rsidR="00E73CA0" w:rsidRPr="00C25669" w:rsidRDefault="00E73CA0" w:rsidP="0034188E">
            <w:pPr>
              <w:pStyle w:val="TAH"/>
            </w:pPr>
            <w:r w:rsidRPr="00C25669"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4FC2E5D4" w14:textId="77777777" w:rsidR="00E73CA0" w:rsidRDefault="00E73CA0" w:rsidP="0034188E">
            <w:pPr>
              <w:pStyle w:val="TAH"/>
            </w:pPr>
            <w:r w:rsidRPr="00C25669">
              <w:t>Propagation condition</w:t>
            </w:r>
          </w:p>
          <w:p w14:paraId="02F7C465" w14:textId="77777777" w:rsidR="00E73CA0" w:rsidRPr="00C25669" w:rsidRDefault="00E73CA0" w:rsidP="0034188E">
            <w:pPr>
              <w:pStyle w:val="TAH"/>
            </w:pPr>
            <w:r>
              <w:t>(Note 1)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14:paraId="76360A04" w14:textId="77777777" w:rsidR="00E73CA0" w:rsidRDefault="00E73CA0" w:rsidP="0034188E">
            <w:pPr>
              <w:pStyle w:val="TAH"/>
            </w:pPr>
            <w:r w:rsidRPr="00C25669">
              <w:t>Correlation matrix and antenna configuration</w:t>
            </w:r>
          </w:p>
          <w:p w14:paraId="122B258F" w14:textId="77777777" w:rsidR="00E73CA0" w:rsidRPr="00C25669" w:rsidRDefault="00E73CA0" w:rsidP="0034188E">
            <w:pPr>
              <w:pStyle w:val="TAH"/>
            </w:pPr>
            <w:r>
              <w:t>(Note 2)</w:t>
            </w:r>
          </w:p>
        </w:tc>
        <w:tc>
          <w:tcPr>
            <w:tcW w:w="1077" w:type="pct"/>
            <w:gridSpan w:val="2"/>
            <w:shd w:val="clear" w:color="auto" w:fill="FFFFFF"/>
            <w:vAlign w:val="center"/>
          </w:tcPr>
          <w:p w14:paraId="1C4C8AEF" w14:textId="77777777" w:rsidR="00E73CA0" w:rsidRPr="00C25669" w:rsidRDefault="00E73CA0" w:rsidP="0034188E">
            <w:pPr>
              <w:pStyle w:val="TAH"/>
            </w:pPr>
            <w:r w:rsidRPr="00C25669">
              <w:t>Reference value</w:t>
            </w:r>
          </w:p>
        </w:tc>
      </w:tr>
      <w:tr w:rsidR="00E73CA0" w:rsidRPr="00C25669" w14:paraId="152F23C3" w14:textId="77777777" w:rsidTr="0034188E">
        <w:trPr>
          <w:trHeight w:val="374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62DFA063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3818EB74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2F0D93CA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593" w:type="pct"/>
            <w:vMerge/>
            <w:shd w:val="clear" w:color="auto" w:fill="FFFFFF"/>
          </w:tcPr>
          <w:p w14:paraId="36EB6D46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438" w:type="pct"/>
            <w:vMerge/>
            <w:shd w:val="clear" w:color="auto" w:fill="FFFFFF"/>
          </w:tcPr>
          <w:p w14:paraId="00CBD573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26C8470A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728" w:type="pct"/>
            <w:vMerge/>
            <w:shd w:val="clear" w:color="auto" w:fill="FFFFFF"/>
            <w:vAlign w:val="center"/>
          </w:tcPr>
          <w:p w14:paraId="6C5A0F31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608" w:type="pct"/>
            <w:shd w:val="clear" w:color="auto" w:fill="FFFFFF"/>
            <w:vAlign w:val="center"/>
          </w:tcPr>
          <w:p w14:paraId="5605B7DC" w14:textId="77777777" w:rsidR="00E73CA0" w:rsidRPr="00C25669" w:rsidRDefault="00E73CA0" w:rsidP="0034188E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346B481E" w14:textId="77777777" w:rsidR="00E73CA0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  <w:p w14:paraId="12BA6E88" w14:textId="77777777" w:rsidR="00E73CA0" w:rsidRPr="00C25669" w:rsidRDefault="00E73CA0" w:rsidP="0034188E">
            <w:pPr>
              <w:pStyle w:val="TAH"/>
            </w:pPr>
            <w:r>
              <w:rPr>
                <w:rFonts w:eastAsia="SimSun"/>
              </w:rPr>
              <w:t>(Note 3)</w:t>
            </w:r>
          </w:p>
        </w:tc>
      </w:tr>
      <w:tr w:rsidR="00E73CA0" w:rsidRPr="00C25669" w14:paraId="1C4C6450" w14:textId="77777777" w:rsidTr="0034188E">
        <w:trPr>
          <w:trHeight w:val="189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4C7BA6D6" w14:textId="77777777" w:rsidR="00E73CA0" w:rsidRPr="00C25669" w:rsidRDefault="00E73CA0" w:rsidP="0034188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3EBC4605" w14:textId="77777777" w:rsidR="00E73CA0" w:rsidRPr="00C25669" w:rsidRDefault="00E73CA0" w:rsidP="0034188E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7D70555" w14:textId="77777777" w:rsidR="00E73CA0" w:rsidRPr="00C25669" w:rsidRDefault="00E73CA0" w:rsidP="0034188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EF46DB6" w14:textId="77777777" w:rsidR="00E73CA0" w:rsidRPr="00C25669" w:rsidRDefault="00E73CA0" w:rsidP="0034188E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3221C52C" w14:textId="77777777" w:rsidR="00E73CA0" w:rsidRPr="00C25669" w:rsidRDefault="00E73CA0" w:rsidP="0034188E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495EBBF" w14:textId="77777777" w:rsidR="00E73CA0" w:rsidRPr="00C25669" w:rsidRDefault="00E73CA0" w:rsidP="0034188E">
            <w:pPr>
              <w:pStyle w:val="TAC"/>
            </w:pPr>
            <w:r>
              <w:t>TDLA30-300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1681D229" w14:textId="77777777" w:rsidR="00E73CA0" w:rsidRPr="00C25669" w:rsidRDefault="00E73CA0" w:rsidP="0034188E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D682539" w14:textId="77777777" w:rsidR="00E73CA0" w:rsidRPr="00C25669" w:rsidRDefault="00E73CA0" w:rsidP="0034188E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6F68A344" w14:textId="77777777" w:rsidR="00E73CA0" w:rsidRPr="00C25669" w:rsidRDefault="00E73CA0" w:rsidP="0034188E">
            <w:pPr>
              <w:pStyle w:val="TAC"/>
            </w:pPr>
            <w:r>
              <w:t>TBD</w:t>
            </w:r>
          </w:p>
        </w:tc>
      </w:tr>
      <w:tr w:rsidR="00E73CA0" w:rsidRPr="00C25669" w14:paraId="5937148B" w14:textId="77777777" w:rsidTr="0034188E">
        <w:trPr>
          <w:trHeight w:val="189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39B1073D" w14:textId="77777777" w:rsidR="00E73CA0" w:rsidRDefault="00E73CA0" w:rsidP="003418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76F6F26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907E34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EA76998" w14:textId="77777777" w:rsidR="00E73CA0" w:rsidRDefault="00E73CA0" w:rsidP="0034188E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278AD2A6" w14:textId="77777777" w:rsidR="00E73CA0" w:rsidRPr="00C25669" w:rsidRDefault="00E73CA0" w:rsidP="0034188E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3BFE979" w14:textId="77777777" w:rsidR="00E73CA0" w:rsidRDefault="00E73CA0" w:rsidP="0034188E">
            <w:pPr>
              <w:pStyle w:val="TAC"/>
            </w:pPr>
            <w:r>
              <w:t>TDLA30-300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46C7F27" w14:textId="77777777" w:rsidR="00E73CA0" w:rsidRDefault="00E73CA0" w:rsidP="0034188E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156DDDA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4C89B023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E73CA0" w:rsidRPr="00C25669" w14:paraId="4B088844" w14:textId="77777777" w:rsidTr="0034188E">
        <w:trPr>
          <w:trHeight w:val="189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311BEC91" w14:textId="77777777" w:rsidR="00E73CA0" w:rsidRDefault="00E73CA0" w:rsidP="00341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74F48E0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7AB76D1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40/30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7FA07AA" w14:textId="77777777" w:rsidR="00E73CA0" w:rsidRDefault="00E73CA0" w:rsidP="0034188E">
            <w:pPr>
              <w:pStyle w:val="TAC"/>
            </w:pPr>
            <w:r>
              <w:t>16QAM, 0.48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7E04F97E" w14:textId="77777777" w:rsidR="00E73CA0" w:rsidRPr="00C25669" w:rsidRDefault="00E73CA0" w:rsidP="0034188E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FE456D4" w14:textId="77777777" w:rsidR="00E73CA0" w:rsidRDefault="00E73CA0" w:rsidP="0034188E">
            <w:pPr>
              <w:pStyle w:val="TAC"/>
            </w:pPr>
            <w:r>
              <w:t>TDLA30-300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15E3C6D4" w14:textId="77777777" w:rsidR="00E73CA0" w:rsidRDefault="00E73CA0" w:rsidP="0034188E">
            <w:pPr>
              <w:pStyle w:val="TAC"/>
            </w:pPr>
            <w:r>
              <w:t>2x4</w:t>
            </w:r>
            <w:r w:rsidRPr="00FF301E">
              <w:t xml:space="preserve">, ULA </w:t>
            </w:r>
            <w:r>
              <w:t>Medium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5E4F7540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295207F8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E73CA0" w:rsidRPr="00C25669" w14:paraId="58E0D651" w14:textId="77777777" w:rsidTr="0034188E">
        <w:trPr>
          <w:trHeight w:val="189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21606402" w14:textId="77777777" w:rsidR="00E73CA0" w:rsidRDefault="00E73CA0" w:rsidP="00341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9E96943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A77DC38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40/30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34848FA" w14:textId="77777777" w:rsidR="00E73CA0" w:rsidRDefault="00E73CA0" w:rsidP="0034188E">
            <w:pPr>
              <w:pStyle w:val="TAC"/>
            </w:pPr>
            <w:r>
              <w:t>16QAM, 0.48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47248998" w14:textId="77777777" w:rsidR="00E73CA0" w:rsidRPr="00C25669" w:rsidRDefault="00E73CA0" w:rsidP="0034188E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FBF5FD6" w14:textId="77777777" w:rsidR="00E73CA0" w:rsidRDefault="00E73CA0" w:rsidP="0034188E">
            <w:pPr>
              <w:pStyle w:val="TAC"/>
            </w:pPr>
            <w:r>
              <w:t>TDLA30-300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BCC89DB" w14:textId="77777777" w:rsidR="00E73CA0" w:rsidRDefault="00E73CA0" w:rsidP="0034188E">
            <w:pPr>
              <w:pStyle w:val="TAC"/>
            </w:pPr>
            <w:r>
              <w:t>2x4</w:t>
            </w:r>
            <w:r w:rsidRPr="00FF301E">
              <w:t xml:space="preserve">, ULA </w:t>
            </w:r>
            <w:r>
              <w:t>Medium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0D16CBB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7D44F10F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E73CA0" w:rsidRPr="00C25669" w14:paraId="058759DE" w14:textId="77777777" w:rsidTr="0034188E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48ACF32" w14:textId="77777777" w:rsidR="00E73CA0" w:rsidRPr="00F31522" w:rsidRDefault="00E73CA0" w:rsidP="0034188E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and are statistically independent</w:t>
            </w:r>
          </w:p>
          <w:p w14:paraId="1C3B8EFA" w14:textId="77777777" w:rsidR="00E73CA0" w:rsidRPr="00F31522" w:rsidRDefault="00E73CA0" w:rsidP="0034188E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</w:t>
            </w:r>
          </w:p>
          <w:p w14:paraId="33E8D02F" w14:textId="77777777" w:rsidR="00E73CA0" w:rsidRDefault="00E73CA0" w:rsidP="0034188E">
            <w:pPr>
              <w:pStyle w:val="TAN"/>
              <w:rPr>
                <w:rFonts w:eastAsia="SimSun"/>
              </w:rPr>
            </w:pPr>
            <w:r w:rsidRPr="007A3196">
              <w:rPr>
                <w:rFonts w:eastAsia="SimSun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as defined in 4.4</w:t>
            </w:r>
            <w:r>
              <w:rPr>
                <w:rFonts w:eastAsia="SimSun"/>
                <w:lang w:eastAsia="zh-CN"/>
              </w:rPr>
              <w:t xml:space="preserve">.2 [3] </w:t>
            </w:r>
            <w:r w:rsidRPr="00E13856">
              <w:rPr>
                <w:rFonts w:eastAsia="SimSun"/>
                <w:lang w:eastAsia="zh-CN"/>
              </w:rPr>
              <w:t>with scaling factor as 1/</w:t>
            </w:r>
            <w:proofErr w:type="gramStart"/>
            <w:r w:rsidRPr="00E13856">
              <w:rPr>
                <w:rFonts w:eastAsia="SimSun"/>
                <w:lang w:eastAsia="zh-CN"/>
              </w:rPr>
              <w:t>sqrt(</w:t>
            </w:r>
            <w:proofErr w:type="gramEnd"/>
            <w:r w:rsidRPr="00E13856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E1385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E13856">
              <w:rPr>
                <w:rFonts w:eastAsia="SimSun"/>
                <w:lang w:eastAsia="zh-CN"/>
              </w:rPr>
              <w:t>P</w:t>
            </w:r>
            <w:proofErr w:type="spellEnd"/>
          </w:p>
        </w:tc>
      </w:tr>
    </w:tbl>
    <w:p w14:paraId="79CAC811" w14:textId="77777777" w:rsidR="00E73CA0" w:rsidRDefault="00E73CA0" w:rsidP="00E73CA0">
      <w:pPr>
        <w:jc w:val="both"/>
        <w:rPr>
          <w:b/>
          <w:bCs/>
        </w:rPr>
      </w:pPr>
    </w:p>
    <w:p w14:paraId="736A3AF8" w14:textId="77777777" w:rsidR="00E73CA0" w:rsidRDefault="00E73CA0" w:rsidP="00E73CA0">
      <w:pPr>
        <w:jc w:val="both"/>
        <w:rPr>
          <w:b/>
          <w:bCs/>
        </w:rPr>
      </w:pPr>
      <w:r>
        <w:rPr>
          <w:b/>
          <w:bCs/>
        </w:rPr>
        <w:t xml:space="preserve">Proposal 6: Consider PDSCH test cases for </w:t>
      </w:r>
      <w:proofErr w:type="spellStart"/>
      <w:r>
        <w:rPr>
          <w:b/>
          <w:bCs/>
        </w:rPr>
        <w:t>mDCI</w:t>
      </w:r>
      <w:proofErr w:type="spellEnd"/>
      <w:r>
        <w:rPr>
          <w:b/>
          <w:bCs/>
        </w:rPr>
        <w:t xml:space="preserve"> with full overlapping resource allocation as follow</w:t>
      </w:r>
    </w:p>
    <w:p w14:paraId="4D65339B" w14:textId="77777777" w:rsidR="00E73CA0" w:rsidRDefault="00E73CA0" w:rsidP="00E73CA0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E73CA0" w:rsidRPr="00C25669" w14:paraId="5D27D624" w14:textId="77777777" w:rsidTr="0034188E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3E79905C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58A3E519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2298DB75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E73CA0" w:rsidRPr="00C25669" w14:paraId="29622470" w14:textId="77777777" w:rsidTr="0034188E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5C4F1D96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22EDCA8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3AD3F8B7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70F95C98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E73CA0" w:rsidRPr="00C25669" w14:paraId="0554CC47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351CA1D9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79CE6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F05E0C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E73CA0" w:rsidRPr="00C25669" w14:paraId="4C982961" w14:textId="77777777" w:rsidTr="0034188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12D7212" w14:textId="77777777" w:rsidR="00E73CA0" w:rsidRPr="00352C6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77DF1CE" w14:textId="77777777" w:rsidR="00E73CA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B260CC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73860B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8E2B721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E73CA0" w:rsidRPr="00C25669" w14:paraId="6D748109" w14:textId="77777777" w:rsidTr="0034188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4785784" w14:textId="77777777" w:rsidR="00E73CA0" w:rsidRPr="00352C60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17C21E4D" w14:textId="77777777" w:rsidR="00E73CA0" w:rsidRDefault="00E73CA0" w:rsidP="0034188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0D111E0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BACDC2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E73CA0" w:rsidRPr="00C25669" w14:paraId="5035E35B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29873640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38F20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A9693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E73CA0" w:rsidRPr="00C25669" w14:paraId="3B7445C4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3E5FF074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98562E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2ED37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73CA0" w:rsidRPr="00C25669" w14:paraId="46D90EB9" w14:textId="77777777" w:rsidTr="0034188E">
        <w:tc>
          <w:tcPr>
            <w:tcW w:w="1813" w:type="dxa"/>
            <w:vMerge w:val="restart"/>
            <w:shd w:val="clear" w:color="auto" w:fill="auto"/>
            <w:vAlign w:val="center"/>
          </w:tcPr>
          <w:p w14:paraId="76A54FF5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EF96F74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357BF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E0E5B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E73CA0" w:rsidRPr="00C25669" w14:paraId="394910CF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1016A202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F51CF30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86419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8E75C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73CA0" w:rsidRPr="00C25669" w14:paraId="0B5CEADA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4316B3E9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900BBE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35409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FCD3F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E73CA0" w:rsidRPr="00C25669" w14:paraId="09DCA777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06AA562F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FB90A43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CB873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0FA29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E73CA0" w:rsidRPr="00C25669" w14:paraId="4832E666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71112D5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B053A6A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9EBAB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6DDFE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E73CA0" w:rsidRPr="00C25669" w14:paraId="3E19A5B7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63BDB636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00429AF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BFDFEA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FDD678" w14:textId="77777777" w:rsidR="00E73CA0" w:rsidRPr="004E679B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E73CA0" w:rsidRPr="00C25669" w14:paraId="6C666716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78F73B83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FB30F38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5BB048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86AB4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E73CA0" w:rsidRPr="00C25669" w14:paraId="1FD443C2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2F8DA729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852A69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CDA86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C23E12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E73CA0" w:rsidRPr="00C25669" w14:paraId="1D9E1EE4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2D382FD6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F8FEDB9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9FA8E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1F5F7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73CA0" w:rsidRPr="00C25669" w14:paraId="298E9F9F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5613CF51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10542FF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E8120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090EEE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73CA0" w:rsidRPr="00C25669" w14:paraId="2F275EC6" w14:textId="77777777" w:rsidTr="0034188E">
        <w:tc>
          <w:tcPr>
            <w:tcW w:w="1813" w:type="dxa"/>
            <w:vMerge w:val="restart"/>
            <w:shd w:val="clear" w:color="auto" w:fill="auto"/>
            <w:vAlign w:val="center"/>
          </w:tcPr>
          <w:p w14:paraId="5F8E647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4B0EA91" w14:textId="77777777" w:rsidR="00E73CA0" w:rsidRPr="00C25669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23A580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90FDD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166C88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E73CA0" w:rsidRPr="00C25669" w14:paraId="6BC75851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146B9E3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FA12DA5" w14:textId="77777777" w:rsidR="00E73CA0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60FD5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E3C9BF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1BF87BE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E73CA0" w:rsidRPr="00C25669" w14:paraId="0982CF9B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59940287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E31CC7D" w14:textId="77777777" w:rsidR="00E73CA0" w:rsidRPr="00C25669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7E89E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7D99D1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E73CA0" w:rsidRPr="00C25669" w14:paraId="678E83D2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7A631744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680811E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E627A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8BFDA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73CA0" w:rsidRPr="00C25669" w14:paraId="1405C2BD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61640A3F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5E9EF7F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95C87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380ADE" w14:textId="77777777" w:rsidR="00E73CA0" w:rsidRPr="00C25669" w:rsidRDefault="00E73CA0" w:rsidP="0034188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E73CA0" w14:paraId="1671FCD2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3C0C8934" w14:textId="77777777" w:rsidR="00E73CA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F860B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A40C20" w14:textId="77777777" w:rsidR="00E73CA0" w:rsidRDefault="00E73CA0" w:rsidP="0034188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 overlapping</w:t>
            </w:r>
          </w:p>
        </w:tc>
      </w:tr>
      <w:tr w:rsidR="00E73CA0" w:rsidRPr="00C25669" w14:paraId="0B187FFA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CBEC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E91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CE5A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-0.0625 for test 1-1</w:t>
            </w:r>
          </w:p>
          <w:p w14:paraId="496A38F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0.25 for test 1-2 </w:t>
            </w:r>
          </w:p>
        </w:tc>
      </w:tr>
      <w:tr w:rsidR="00E73CA0" w:rsidRPr="00C25669" w14:paraId="3A052B23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534A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23E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70CD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3000 for test 1-1</w:t>
            </w:r>
          </w:p>
          <w:p w14:paraId="4DC92E61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</w:t>
            </w:r>
          </w:p>
        </w:tc>
      </w:tr>
      <w:tr w:rsidR="00E73CA0" w:rsidRPr="00C25669" w14:paraId="558553B2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A6C4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B13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DA02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E73CA0" w14:paraId="573840D4" w14:textId="77777777" w:rsidTr="0034188E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ACC0" w14:textId="77777777" w:rsidR="00E73CA0" w:rsidRDefault="00E73CA0" w:rsidP="0034188E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241BE141" w14:textId="77777777" w:rsidR="00E73CA0" w:rsidRDefault="00E73CA0" w:rsidP="00E73CA0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E73CA0" w:rsidRPr="00C25669" w14:paraId="58C75D3A" w14:textId="77777777" w:rsidTr="0034188E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C9D4517" w14:textId="77777777" w:rsidR="00E73CA0" w:rsidRPr="00C25669" w:rsidRDefault="00E73CA0" w:rsidP="0034188E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18707254" w14:textId="77777777" w:rsidR="00E73CA0" w:rsidRPr="00C25669" w:rsidRDefault="00E73CA0" w:rsidP="0034188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2CDEB45E" w14:textId="77777777" w:rsidR="00E73CA0" w:rsidRPr="00C25669" w:rsidRDefault="00E73CA0" w:rsidP="0034188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76BA484C" w14:textId="77777777" w:rsidR="00E73CA0" w:rsidRPr="00C25669" w:rsidRDefault="00E73CA0" w:rsidP="0034188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637476C1" w14:textId="77777777" w:rsidR="00E73CA0" w:rsidRPr="00C25669" w:rsidRDefault="00E73CA0" w:rsidP="0034188E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05FCC0BB" w14:textId="77777777" w:rsidR="00E73CA0" w:rsidRPr="00C25669" w:rsidRDefault="00E73CA0" w:rsidP="0034188E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4C7A67A7" w14:textId="77777777" w:rsidR="00E73CA0" w:rsidRPr="00C25669" w:rsidRDefault="00E73CA0" w:rsidP="0034188E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0EE74178" w14:textId="77777777" w:rsidR="00E73CA0" w:rsidRPr="00C25669" w:rsidRDefault="00E73CA0" w:rsidP="0034188E">
            <w:pPr>
              <w:pStyle w:val="TAH"/>
            </w:pPr>
            <w:r w:rsidRPr="00C25669">
              <w:t>Reference value</w:t>
            </w:r>
          </w:p>
        </w:tc>
      </w:tr>
      <w:tr w:rsidR="00E73CA0" w:rsidRPr="00C25669" w14:paraId="2BAAFB5E" w14:textId="77777777" w:rsidTr="0034188E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73506298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6DE349F7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43998689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73CB0EB5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500026E5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30E103D2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435C66F5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AE68C69" w14:textId="77777777" w:rsidR="00E73CA0" w:rsidRPr="00C25669" w:rsidRDefault="00E73CA0" w:rsidP="0034188E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9A575F5" w14:textId="77777777" w:rsidR="00E73CA0" w:rsidRPr="00C25669" w:rsidRDefault="00E73CA0" w:rsidP="0034188E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E73CA0" w:rsidRPr="00C25669" w14:paraId="74F3A463" w14:textId="77777777" w:rsidTr="0034188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597A03F0" w14:textId="77777777" w:rsidR="00E73CA0" w:rsidRDefault="00E73CA0" w:rsidP="0034188E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38F5F045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E0F57FD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DAF6558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0CCFB20B" w14:textId="77777777" w:rsidR="00E73CA0" w:rsidRDefault="00E73CA0" w:rsidP="0034188E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16EE1801" w14:textId="77777777" w:rsidR="00E73CA0" w:rsidRPr="00C25669" w:rsidRDefault="00E73CA0" w:rsidP="0034188E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471BA732" w14:textId="77777777" w:rsidR="00E73CA0" w:rsidRDefault="00E73CA0" w:rsidP="0034188E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0AE9F1EC" w14:textId="77777777" w:rsidR="00E73CA0" w:rsidRDefault="00E73CA0" w:rsidP="0034188E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BF2AC8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37D15697" w14:textId="77777777" w:rsidR="00E73CA0" w:rsidRDefault="00E73CA0" w:rsidP="0034188E">
            <w:pPr>
              <w:pStyle w:val="TAC"/>
              <w:rPr>
                <w:rFonts w:eastAsia="SimSun"/>
              </w:rPr>
            </w:pPr>
          </w:p>
        </w:tc>
      </w:tr>
      <w:tr w:rsidR="00E73CA0" w:rsidRPr="00C25669" w14:paraId="6EF192A5" w14:textId="77777777" w:rsidTr="0034188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41F65962" w14:textId="77777777" w:rsidR="00E73CA0" w:rsidRDefault="00E73CA0" w:rsidP="0034188E">
            <w:pPr>
              <w:pStyle w:val="TAC"/>
            </w:pPr>
            <w:r>
              <w:t>1-1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22CFE257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1C2AE000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3E022E9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8A8265A" w14:textId="77777777" w:rsidR="00E73CA0" w:rsidRDefault="00E73CA0" w:rsidP="0034188E">
            <w:pPr>
              <w:pStyle w:val="TAC"/>
            </w:pPr>
            <w:r>
              <w:t>16QAM, 0.48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25D41F24" w14:textId="77777777" w:rsidR="00E73CA0" w:rsidRPr="00C25669" w:rsidRDefault="00E73CA0" w:rsidP="0034188E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5BB76C0" w14:textId="77777777" w:rsidR="00E73CA0" w:rsidRDefault="00E73CA0" w:rsidP="0034188E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13C79951" w14:textId="77777777" w:rsidR="00E73CA0" w:rsidRDefault="00E73CA0" w:rsidP="0034188E">
            <w:pPr>
              <w:pStyle w:val="TAC"/>
            </w:pPr>
            <w:r>
              <w:t>2x4,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6B516BA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2D9CAEFB" w14:textId="77777777" w:rsidR="00E73CA0" w:rsidRDefault="00E73CA0" w:rsidP="0034188E">
            <w:pPr>
              <w:pStyle w:val="TAC"/>
            </w:pPr>
            <w:r>
              <w:t>TBD</w:t>
            </w:r>
          </w:p>
        </w:tc>
      </w:tr>
      <w:tr w:rsidR="00E73CA0" w:rsidRPr="00C25669" w14:paraId="3CCB2157" w14:textId="77777777" w:rsidTr="0034188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4493BE60" w14:textId="77777777" w:rsidR="00E73CA0" w:rsidRPr="00C25669" w:rsidRDefault="00E73CA0" w:rsidP="0034188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>
              <w:t>2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72FB3B38" w14:textId="77777777" w:rsidR="00E73CA0" w:rsidRPr="00C25669" w:rsidRDefault="00E73CA0" w:rsidP="0034188E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2B1BC516" w14:textId="77777777" w:rsidR="00E73CA0" w:rsidRPr="00C25669" w:rsidRDefault="00E73CA0" w:rsidP="0034188E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364ACA4" w14:textId="77777777" w:rsidR="00E73CA0" w:rsidRPr="00C25669" w:rsidRDefault="00E73CA0" w:rsidP="0034188E">
            <w:pPr>
              <w:pStyle w:val="TAC"/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12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83FECA4" w14:textId="77777777" w:rsidR="00E73CA0" w:rsidRPr="00C25669" w:rsidRDefault="00E73CA0" w:rsidP="0034188E">
            <w:pPr>
              <w:pStyle w:val="TAC"/>
            </w:pPr>
            <w:r>
              <w:t>16</w:t>
            </w:r>
            <w:r w:rsidRPr="00C25669">
              <w:t>QAM, 0.</w:t>
            </w:r>
            <w:r>
              <w:t>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376619FC" w14:textId="77777777" w:rsidR="00E73CA0" w:rsidRPr="00C25669" w:rsidRDefault="00E73CA0" w:rsidP="0034188E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2FF9A2F" w14:textId="77777777" w:rsidR="00E73CA0" w:rsidRPr="00C25669" w:rsidRDefault="00E73CA0" w:rsidP="0034188E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02CADB6A" w14:textId="77777777" w:rsidR="00E73CA0" w:rsidRPr="00C25669" w:rsidRDefault="00E73CA0" w:rsidP="0034188E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3B5018EC" w14:textId="77777777" w:rsidR="00E73CA0" w:rsidRPr="00C25669" w:rsidRDefault="00E73CA0" w:rsidP="0034188E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AD8DE0C" w14:textId="77777777" w:rsidR="00E73CA0" w:rsidRPr="00C25669" w:rsidRDefault="00E73CA0" w:rsidP="0034188E">
            <w:pPr>
              <w:pStyle w:val="TAC"/>
            </w:pPr>
            <w:r>
              <w:t>TBD</w:t>
            </w:r>
          </w:p>
        </w:tc>
      </w:tr>
      <w:tr w:rsidR="00E73CA0" w:rsidRPr="00C25669" w14:paraId="2674D245" w14:textId="77777777" w:rsidTr="0034188E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57CADC2C" w14:textId="77777777" w:rsidR="00E73CA0" w:rsidRPr="005C4190" w:rsidRDefault="00E73CA0" w:rsidP="0034188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1C6D6E76" w14:textId="77777777" w:rsidR="00E73CA0" w:rsidRPr="005C4190" w:rsidRDefault="00E73CA0" w:rsidP="0034188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2D335C9E" w14:textId="77777777" w:rsidR="00E73CA0" w:rsidRDefault="00E73CA0" w:rsidP="0034188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>
              <w:rPr>
                <w:rFonts w:eastAsia="SimSun"/>
              </w:rPr>
              <w:t xml:space="preserve"> [3]</w:t>
            </w:r>
          </w:p>
        </w:tc>
      </w:tr>
    </w:tbl>
    <w:p w14:paraId="6AB375BC" w14:textId="77777777" w:rsidR="00E73CA0" w:rsidRDefault="00E73CA0" w:rsidP="00E73CA0">
      <w:pPr>
        <w:rPr>
          <w:b/>
          <w:bCs/>
          <w:u w:val="single"/>
        </w:rPr>
      </w:pPr>
    </w:p>
    <w:p w14:paraId="01B890E1" w14:textId="77777777" w:rsidR="00E73CA0" w:rsidRDefault="00E73CA0" w:rsidP="00E73CA0">
      <w:pPr>
        <w:rPr>
          <w:b/>
          <w:bCs/>
        </w:rPr>
      </w:pPr>
    </w:p>
    <w:p w14:paraId="6D5A4424" w14:textId="77777777" w:rsidR="00E73CA0" w:rsidRDefault="00E73CA0" w:rsidP="00E73CA0">
      <w:pPr>
        <w:jc w:val="both"/>
        <w:rPr>
          <w:b/>
          <w:bCs/>
        </w:rPr>
      </w:pPr>
      <w:r>
        <w:rPr>
          <w:b/>
          <w:bCs/>
        </w:rPr>
        <w:t xml:space="preserve">Proposal 7: Consider PDSCH test cases for </w:t>
      </w:r>
      <w:proofErr w:type="spellStart"/>
      <w:r>
        <w:rPr>
          <w:b/>
          <w:bCs/>
        </w:rPr>
        <w:t>mDCI</w:t>
      </w:r>
      <w:proofErr w:type="spellEnd"/>
      <w:r>
        <w:rPr>
          <w:b/>
          <w:bCs/>
        </w:rPr>
        <w:t xml:space="preserve"> with non-overlapping scheme as follow</w:t>
      </w:r>
    </w:p>
    <w:p w14:paraId="3AF508A6" w14:textId="77777777" w:rsidR="00E73CA0" w:rsidRDefault="00E73CA0" w:rsidP="00E73CA0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E73CA0" w:rsidRPr="00C25669" w14:paraId="306B76C4" w14:textId="77777777" w:rsidTr="0034188E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65598D9D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379A9A8D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4127D6E2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E73CA0" w:rsidRPr="00C25669" w14:paraId="12A80118" w14:textId="77777777" w:rsidTr="0034188E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25B80ECD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11CA0E5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62554389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7C0CD082" w14:textId="77777777" w:rsidR="00E73CA0" w:rsidRPr="00C25669" w:rsidRDefault="00E73CA0" w:rsidP="0034188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E73CA0" w:rsidRPr="00C25669" w14:paraId="5D771CC8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523E9E8E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55873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3092A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E73CA0" w:rsidRPr="00C25669" w14:paraId="73E73694" w14:textId="77777777" w:rsidTr="0034188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D98181F" w14:textId="77777777" w:rsidR="00E73CA0" w:rsidRPr="00352C6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EE23395" w14:textId="77777777" w:rsidR="00E73CA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E1983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798916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30FE59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E73CA0" w:rsidRPr="00C25669" w14:paraId="2CDA723B" w14:textId="77777777" w:rsidTr="0034188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825C77A" w14:textId="77777777" w:rsidR="00E73CA0" w:rsidRPr="00352C60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2C62429A" w14:textId="77777777" w:rsidR="00E73CA0" w:rsidRDefault="00E73CA0" w:rsidP="0034188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50A1D90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0F952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E73CA0" w:rsidRPr="00C25669" w14:paraId="786B1C71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535D1295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9EAD1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63A98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E73CA0" w:rsidRPr="00C25669" w14:paraId="302A131C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402F260B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D34BBC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0D600A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73CA0" w:rsidRPr="00C25669" w14:paraId="736035EC" w14:textId="77777777" w:rsidTr="0034188E">
        <w:tc>
          <w:tcPr>
            <w:tcW w:w="1813" w:type="dxa"/>
            <w:vMerge w:val="restart"/>
            <w:shd w:val="clear" w:color="auto" w:fill="auto"/>
            <w:vAlign w:val="center"/>
          </w:tcPr>
          <w:p w14:paraId="592BEAD8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4DD39DD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017B2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DE2C8E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E73CA0" w:rsidRPr="00C25669" w14:paraId="7B36B442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4D01A621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34F2285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EC1CB0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1553A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73CA0" w:rsidRPr="00C25669" w14:paraId="32F3BD65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7CAE4793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4FCDF7E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16BFD0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C95CA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E73CA0" w:rsidRPr="00C25669" w14:paraId="491B120E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4BB59FE9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1C48DC8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7FE6D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C8380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E73CA0" w:rsidRPr="00C25669" w14:paraId="098EE04D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2E9079EE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7A266F1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54105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034C32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E73CA0" w:rsidRPr="00C25669" w14:paraId="6A83D989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493F9E0C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89F156B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05624A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98A878" w14:textId="77777777" w:rsidR="00E73CA0" w:rsidRPr="004E679B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E73CA0" w:rsidRPr="00C25669" w14:paraId="4BB9E1B5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5F3D43B8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C5BD9B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BBFC3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8C80022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E73CA0" w:rsidRPr="00C25669" w14:paraId="5CC9A8F3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3514AFED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5ADE26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D351F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FBAA8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E73CA0" w:rsidRPr="00C25669" w14:paraId="10C3A696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3F635D0D" w14:textId="77777777" w:rsidR="00E73CA0" w:rsidRPr="00C25669" w:rsidRDefault="00E73CA0" w:rsidP="0034188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1F58F57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88F1B8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ADF603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73CA0" w:rsidRPr="00C25669" w14:paraId="48A0D2C4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3CDA85A2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6457A16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69567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27D19A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73CA0" w:rsidRPr="00C25669" w14:paraId="5A0C656C" w14:textId="77777777" w:rsidTr="0034188E">
        <w:tc>
          <w:tcPr>
            <w:tcW w:w="1813" w:type="dxa"/>
            <w:vMerge w:val="restart"/>
            <w:shd w:val="clear" w:color="auto" w:fill="auto"/>
            <w:vAlign w:val="center"/>
          </w:tcPr>
          <w:p w14:paraId="5CC29087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F2F7764" w14:textId="77777777" w:rsidR="00E73CA0" w:rsidRPr="00C25669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0403D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413C74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5D2261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E73CA0" w:rsidRPr="00C25669" w14:paraId="75A8B212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289BBFFF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A21525B" w14:textId="77777777" w:rsidR="00E73CA0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615A2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CC75FE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ED75370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E73CA0" w:rsidRPr="00C25669" w14:paraId="7DA42D78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63C45A31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EC4FB2A" w14:textId="77777777" w:rsidR="00E73CA0" w:rsidRPr="00C25669" w:rsidRDefault="00E73CA0" w:rsidP="0034188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E473A4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8353E50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E73CA0" w:rsidRPr="00C25669" w14:paraId="2D327B5D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1E714D75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BB53487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AD13A1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D6F99B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73CA0" w:rsidRPr="00C25669" w14:paraId="2630BE67" w14:textId="77777777" w:rsidTr="0034188E">
        <w:tc>
          <w:tcPr>
            <w:tcW w:w="1813" w:type="dxa"/>
            <w:vMerge/>
            <w:shd w:val="clear" w:color="auto" w:fill="auto"/>
            <w:vAlign w:val="center"/>
          </w:tcPr>
          <w:p w14:paraId="04B36047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0812DD3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C7F409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E9C4D3" w14:textId="77777777" w:rsidR="00E73CA0" w:rsidRPr="00C25669" w:rsidRDefault="00E73CA0" w:rsidP="0034188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E73CA0" w14:paraId="3260E4C2" w14:textId="77777777" w:rsidTr="0034188E">
        <w:tc>
          <w:tcPr>
            <w:tcW w:w="5467" w:type="dxa"/>
            <w:gridSpan w:val="3"/>
            <w:shd w:val="clear" w:color="auto" w:fill="auto"/>
            <w:vAlign w:val="center"/>
          </w:tcPr>
          <w:p w14:paraId="3705308A" w14:textId="77777777" w:rsidR="00E73CA0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23DDAC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FBEA86" w14:textId="77777777" w:rsidR="00E73CA0" w:rsidRDefault="00E73CA0" w:rsidP="0034188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E73CA0" w:rsidRPr="00C25669" w14:paraId="7CBA1958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A44B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A577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A65E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-0.0625</w:t>
            </w:r>
          </w:p>
        </w:tc>
      </w:tr>
      <w:tr w:rsidR="00E73CA0" w:rsidRPr="00C25669" w14:paraId="6EA74E3E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43D4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D3F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5EAF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3000</w:t>
            </w:r>
          </w:p>
        </w:tc>
      </w:tr>
      <w:tr w:rsidR="00E73CA0" w:rsidRPr="00C25669" w14:paraId="35706EE9" w14:textId="77777777" w:rsidTr="0034188E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854E" w14:textId="77777777" w:rsidR="00E73CA0" w:rsidRPr="00C25669" w:rsidRDefault="00E73CA0" w:rsidP="003418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C0A6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8CCC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E73CA0" w14:paraId="1C7268AF" w14:textId="77777777" w:rsidTr="0034188E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C3C7" w14:textId="77777777" w:rsidR="00E73CA0" w:rsidRDefault="00E73CA0" w:rsidP="0034188E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6C26CEAC" w14:textId="77777777" w:rsidR="00E73CA0" w:rsidRDefault="00E73CA0" w:rsidP="00E73CA0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E73CA0" w:rsidRPr="00C25669" w14:paraId="4A70CF94" w14:textId="77777777" w:rsidTr="0034188E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7D3992B" w14:textId="77777777" w:rsidR="00E73CA0" w:rsidRPr="00C25669" w:rsidRDefault="00E73CA0" w:rsidP="0034188E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7BA7C3AF" w14:textId="77777777" w:rsidR="00E73CA0" w:rsidRPr="00C25669" w:rsidRDefault="00E73CA0" w:rsidP="0034188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6E0B1233" w14:textId="77777777" w:rsidR="00E73CA0" w:rsidRPr="00C25669" w:rsidRDefault="00E73CA0" w:rsidP="0034188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39C611A8" w14:textId="77777777" w:rsidR="00E73CA0" w:rsidRPr="00C25669" w:rsidRDefault="00E73CA0" w:rsidP="0034188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7EA03FDB" w14:textId="77777777" w:rsidR="00E73CA0" w:rsidRPr="00C25669" w:rsidRDefault="00E73CA0" w:rsidP="0034188E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64BEAEFD" w14:textId="77777777" w:rsidR="00E73CA0" w:rsidRPr="00C25669" w:rsidRDefault="00E73CA0" w:rsidP="0034188E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024C18A0" w14:textId="77777777" w:rsidR="00E73CA0" w:rsidRPr="00C25669" w:rsidRDefault="00E73CA0" w:rsidP="0034188E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3C595724" w14:textId="77777777" w:rsidR="00E73CA0" w:rsidRPr="00C25669" w:rsidRDefault="00E73CA0" w:rsidP="0034188E">
            <w:pPr>
              <w:pStyle w:val="TAH"/>
            </w:pPr>
            <w:r w:rsidRPr="00C25669">
              <w:t>Reference value</w:t>
            </w:r>
          </w:p>
        </w:tc>
      </w:tr>
      <w:tr w:rsidR="00E73CA0" w:rsidRPr="00C25669" w14:paraId="49D7CFB2" w14:textId="77777777" w:rsidTr="0034188E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64D846E4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582488C5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0C9FD5A5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6AD3D9E1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5C5A7CC1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1670E73C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0463AA96" w14:textId="77777777" w:rsidR="00E73CA0" w:rsidRPr="00C25669" w:rsidRDefault="00E73CA0" w:rsidP="0034188E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E940266" w14:textId="77777777" w:rsidR="00E73CA0" w:rsidRPr="00C25669" w:rsidRDefault="00E73CA0" w:rsidP="0034188E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F2CEEF4" w14:textId="77777777" w:rsidR="00E73CA0" w:rsidRPr="00C25669" w:rsidRDefault="00E73CA0" w:rsidP="0034188E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E73CA0" w:rsidRPr="00C25669" w14:paraId="215654BB" w14:textId="77777777" w:rsidTr="0034188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7747BD52" w14:textId="77777777" w:rsidR="00E73CA0" w:rsidRDefault="00E73CA0" w:rsidP="0034188E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1636F4F1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555F88A8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D0A7D5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2676F9BA" w14:textId="77777777" w:rsidR="00E73CA0" w:rsidRDefault="00E73CA0" w:rsidP="0034188E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3D5711DD" w14:textId="77777777" w:rsidR="00E73CA0" w:rsidRPr="00C25669" w:rsidRDefault="00E73CA0" w:rsidP="0034188E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50551517" w14:textId="77777777" w:rsidR="00E73CA0" w:rsidRDefault="00E73CA0" w:rsidP="0034188E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6B16E9F8" w14:textId="77777777" w:rsidR="00E73CA0" w:rsidRDefault="00E73CA0" w:rsidP="0034188E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691ACE65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446CE9E8" w14:textId="77777777" w:rsidR="00E73CA0" w:rsidRDefault="00E73CA0" w:rsidP="0034188E">
            <w:pPr>
              <w:pStyle w:val="TAC"/>
              <w:rPr>
                <w:rFonts w:eastAsia="SimSun"/>
              </w:rPr>
            </w:pPr>
          </w:p>
        </w:tc>
      </w:tr>
      <w:tr w:rsidR="00E73CA0" w:rsidRPr="00C25669" w14:paraId="61148C4B" w14:textId="77777777" w:rsidTr="0034188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07FD4F8C" w14:textId="77777777" w:rsidR="00E73CA0" w:rsidRDefault="00E73CA0" w:rsidP="0034188E">
            <w:pPr>
              <w:pStyle w:val="TAC"/>
            </w:pPr>
            <w:r>
              <w:t>1-1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1BE15786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2EE762DB" w14:textId="77777777" w:rsidR="00E73CA0" w:rsidRDefault="00E73CA0" w:rsidP="0034188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DC847B8" w14:textId="77777777" w:rsidR="00E73CA0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77447B9" w14:textId="77777777" w:rsidR="00E73CA0" w:rsidRDefault="00E73CA0" w:rsidP="0034188E">
            <w:pPr>
              <w:pStyle w:val="TAC"/>
            </w:pPr>
            <w:r>
              <w:t>16QAM, 0.48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12F02AA6" w14:textId="77777777" w:rsidR="00E73CA0" w:rsidRPr="00C25669" w:rsidRDefault="00E73CA0" w:rsidP="0034188E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2A0DCC0" w14:textId="77777777" w:rsidR="00E73CA0" w:rsidRDefault="00E73CA0" w:rsidP="0034188E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10417F4E" w14:textId="77777777" w:rsidR="00E73CA0" w:rsidRDefault="00E73CA0" w:rsidP="0034188E">
            <w:pPr>
              <w:pStyle w:val="TAC"/>
            </w:pPr>
            <w:r>
              <w:t>2x4, ULA High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3BBD86BD" w14:textId="77777777" w:rsidR="00E73CA0" w:rsidRPr="00C25669" w:rsidRDefault="00E73CA0" w:rsidP="0034188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0E6CB5C" w14:textId="77777777" w:rsidR="00E73CA0" w:rsidRDefault="00E73CA0" w:rsidP="0034188E">
            <w:pPr>
              <w:pStyle w:val="TAC"/>
            </w:pPr>
            <w:r>
              <w:t>TBD</w:t>
            </w:r>
          </w:p>
        </w:tc>
      </w:tr>
      <w:tr w:rsidR="00E73CA0" w:rsidRPr="00C25669" w14:paraId="4DDF3225" w14:textId="77777777" w:rsidTr="0034188E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C570D75" w14:textId="77777777" w:rsidR="00E73CA0" w:rsidRPr="005C4190" w:rsidRDefault="00E73CA0" w:rsidP="0034188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62AC3724" w14:textId="77777777" w:rsidR="00E73CA0" w:rsidRPr="005C4190" w:rsidRDefault="00E73CA0" w:rsidP="0034188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03CC40D1" w14:textId="77777777" w:rsidR="00E73CA0" w:rsidRDefault="00E73CA0" w:rsidP="0034188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>
              <w:rPr>
                <w:rFonts w:eastAsia="SimSun"/>
              </w:rPr>
              <w:t xml:space="preserve"> [3]</w:t>
            </w:r>
          </w:p>
        </w:tc>
      </w:tr>
    </w:tbl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734BEFA" w14:textId="6EF5BC81" w:rsidR="00942C6D" w:rsidRDefault="002A7F1A" w:rsidP="002A7F1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4" w:name="_Ref89866727"/>
      <w:r>
        <w:t>R4-2306000, “</w:t>
      </w:r>
      <w:r w:rsidRPr="001F0CF7">
        <w:t xml:space="preserve">WF </w:t>
      </w:r>
      <w:r>
        <w:t>on</w:t>
      </w:r>
      <w:r w:rsidRPr="001F0CF7">
        <w:t xml:space="preserve"> UE demodulation and CSI requirements </w:t>
      </w:r>
      <w:r>
        <w:t>for</w:t>
      </w:r>
      <w:r w:rsidRPr="001F0CF7">
        <w:t xml:space="preserve"> FR2 multi-Rx DL reception</w:t>
      </w:r>
      <w:r>
        <w:t>”, Qualcomm Inc.</w:t>
      </w:r>
      <w:bookmarkEnd w:id="4"/>
    </w:p>
    <w:p w14:paraId="36F47B72" w14:textId="33662932" w:rsidR="00576E0A" w:rsidRDefault="00576E0A" w:rsidP="002C725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7A0522">
        <w:t>8</w:t>
      </w:r>
      <w:r>
        <w:t>.0.</w:t>
      </w:r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E4A1B" w14:textId="77777777" w:rsidR="003F6DDE" w:rsidRDefault="003F6DDE">
      <w:pPr>
        <w:spacing w:after="0"/>
      </w:pPr>
      <w:r>
        <w:separator/>
      </w:r>
    </w:p>
  </w:endnote>
  <w:endnote w:type="continuationSeparator" w:id="0">
    <w:p w14:paraId="2FF1795B" w14:textId="77777777" w:rsidR="003F6DDE" w:rsidRDefault="003F6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E82F" w14:textId="77777777" w:rsidR="003F6DDE" w:rsidRDefault="003F6DDE">
      <w:pPr>
        <w:spacing w:after="0"/>
      </w:pPr>
      <w:r>
        <w:separator/>
      </w:r>
    </w:p>
  </w:footnote>
  <w:footnote w:type="continuationSeparator" w:id="0">
    <w:p w14:paraId="0B64F469" w14:textId="77777777" w:rsidR="003F6DDE" w:rsidRDefault="003F6D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812A8"/>
    <w:multiLevelType w:val="hybridMultilevel"/>
    <w:tmpl w:val="670A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6810"/>
    <w:multiLevelType w:val="hybridMultilevel"/>
    <w:tmpl w:val="FA1E0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15D91"/>
    <w:multiLevelType w:val="hybridMultilevel"/>
    <w:tmpl w:val="9814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215B4BF9"/>
    <w:multiLevelType w:val="hybridMultilevel"/>
    <w:tmpl w:val="E0DA9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5103DE"/>
    <w:multiLevelType w:val="hybridMultilevel"/>
    <w:tmpl w:val="C340E058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55E60"/>
    <w:multiLevelType w:val="hybridMultilevel"/>
    <w:tmpl w:val="C39E227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B59D2"/>
    <w:multiLevelType w:val="hybridMultilevel"/>
    <w:tmpl w:val="36EA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03184779">
    <w:abstractNumId w:val="20"/>
  </w:num>
  <w:num w:numId="2" w16cid:durableId="879632428">
    <w:abstractNumId w:val="15"/>
  </w:num>
  <w:num w:numId="3" w16cid:durableId="651450434">
    <w:abstractNumId w:val="12"/>
  </w:num>
  <w:num w:numId="4" w16cid:durableId="1802652264">
    <w:abstractNumId w:val="0"/>
  </w:num>
  <w:num w:numId="5" w16cid:durableId="212886386">
    <w:abstractNumId w:val="17"/>
  </w:num>
  <w:num w:numId="6" w16cid:durableId="1526479359">
    <w:abstractNumId w:val="7"/>
  </w:num>
  <w:num w:numId="7" w16cid:durableId="1761483167">
    <w:abstractNumId w:val="11"/>
  </w:num>
  <w:num w:numId="8" w16cid:durableId="1848053063">
    <w:abstractNumId w:val="5"/>
  </w:num>
  <w:num w:numId="9" w16cid:durableId="1650283229">
    <w:abstractNumId w:val="8"/>
  </w:num>
  <w:num w:numId="10" w16cid:durableId="1433235004">
    <w:abstractNumId w:val="13"/>
    <w:lvlOverride w:ilvl="0">
      <w:startOverride w:val="1"/>
    </w:lvlOverride>
  </w:num>
  <w:num w:numId="11" w16cid:durableId="1989624107">
    <w:abstractNumId w:val="3"/>
  </w:num>
  <w:num w:numId="12" w16cid:durableId="1479344976">
    <w:abstractNumId w:val="2"/>
  </w:num>
  <w:num w:numId="13" w16cid:durableId="1337533911">
    <w:abstractNumId w:val="19"/>
  </w:num>
  <w:num w:numId="14" w16cid:durableId="1788892836">
    <w:abstractNumId w:val="14"/>
  </w:num>
  <w:num w:numId="15" w16cid:durableId="257829649">
    <w:abstractNumId w:val="1"/>
  </w:num>
  <w:num w:numId="16" w16cid:durableId="1375160864">
    <w:abstractNumId w:val="18"/>
  </w:num>
  <w:num w:numId="17" w16cid:durableId="1137646410">
    <w:abstractNumId w:val="4"/>
  </w:num>
  <w:num w:numId="18" w16cid:durableId="980886180">
    <w:abstractNumId w:val="10"/>
  </w:num>
  <w:num w:numId="19" w16cid:durableId="853156871">
    <w:abstractNumId w:val="16"/>
  </w:num>
  <w:num w:numId="20" w16cid:durableId="1725330031">
    <w:abstractNumId w:val="6"/>
  </w:num>
  <w:num w:numId="21" w16cid:durableId="160610978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6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682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5B0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891"/>
    <w:rsid w:val="00064B6B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644"/>
    <w:rsid w:val="00077A9B"/>
    <w:rsid w:val="00077E39"/>
    <w:rsid w:val="00077F89"/>
    <w:rsid w:val="00080347"/>
    <w:rsid w:val="0008062A"/>
    <w:rsid w:val="00080761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B69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1EFD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17E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2641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4E7D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0DB5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3FBE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289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AB7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27F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AF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37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848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3F7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24F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3C19"/>
    <w:rsid w:val="002A4957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A7F1A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257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138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570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6E31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1C1C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901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2E66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DDB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3524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DDE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EE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13D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2F4A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92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12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40F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CF5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16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0B8"/>
    <w:rsid w:val="004C4AB0"/>
    <w:rsid w:val="004C52E6"/>
    <w:rsid w:val="004C5719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419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8EA"/>
    <w:rsid w:val="00514A82"/>
    <w:rsid w:val="00514D38"/>
    <w:rsid w:val="00515071"/>
    <w:rsid w:val="00515D05"/>
    <w:rsid w:val="00515DF6"/>
    <w:rsid w:val="00516210"/>
    <w:rsid w:val="005164DD"/>
    <w:rsid w:val="00516B82"/>
    <w:rsid w:val="00516D2A"/>
    <w:rsid w:val="00516EA4"/>
    <w:rsid w:val="00516F98"/>
    <w:rsid w:val="0051718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D9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11A"/>
    <w:rsid w:val="005343C8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2E41"/>
    <w:rsid w:val="00543643"/>
    <w:rsid w:val="00543FDC"/>
    <w:rsid w:val="00544E01"/>
    <w:rsid w:val="0054527E"/>
    <w:rsid w:val="00545C1C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3DE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7C4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104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422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1A0E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25B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BE6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228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A73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5B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E87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2E90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DAB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19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40F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522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5D7C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4F8A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A9C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673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2B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5ED6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871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075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ECB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477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AAE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564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6E04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46D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2EA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4FB8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12B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17B26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3A49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AB8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4760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AF7E42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5D09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73D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77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11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3A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0F7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2B7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5B9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3C"/>
    <w:rsid w:val="00C36260"/>
    <w:rsid w:val="00C36FA0"/>
    <w:rsid w:val="00C36FB0"/>
    <w:rsid w:val="00C37389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49C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53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479A7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9A5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44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356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7A9"/>
    <w:rsid w:val="00D97A6F"/>
    <w:rsid w:val="00DA03B3"/>
    <w:rsid w:val="00DA0521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157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651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6E0A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3CA0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5BE"/>
    <w:rsid w:val="00E97EDC"/>
    <w:rsid w:val="00E97EED"/>
    <w:rsid w:val="00EA009F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E9F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66C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27A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0C7"/>
    <w:rsid w:val="00F533C9"/>
    <w:rsid w:val="00F53413"/>
    <w:rsid w:val="00F537B4"/>
    <w:rsid w:val="00F55315"/>
    <w:rsid w:val="00F55871"/>
    <w:rsid w:val="00F55B90"/>
    <w:rsid w:val="00F55D11"/>
    <w:rsid w:val="00F560D8"/>
    <w:rsid w:val="00F561BD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2B4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17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2F90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E9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92E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2E9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9224F"/>
    <w:pPr>
      <w:numPr>
        <w:numId w:val="10"/>
      </w:numPr>
      <w:spacing w:after="200" w:line="240" w:lineRule="auto"/>
    </w:pPr>
    <w:rPr>
      <w:rFonts w:ascii="Times New Roman" w:hAnsi="Times New Roman"/>
      <w:bCs w:val="0"/>
      <w:iCs/>
      <w:sz w:val="20"/>
      <w:szCs w:val="18"/>
    </w:rPr>
  </w:style>
  <w:style w:type="character" w:customStyle="1" w:styleId="RAN4proposalChar">
    <w:name w:val="RAN4 proposal Char"/>
    <w:link w:val="RAN4proposal"/>
    <w:rsid w:val="0029224F"/>
    <w:rPr>
      <w:rFonts w:ascii="Times New Roman" w:eastAsiaTheme="minorHAnsi" w:hAnsi="Times New Roman" w:cstheme="minorBidi"/>
      <w:b/>
      <w:iCs/>
      <w:szCs w:val="18"/>
      <w:lang w:eastAsia="en-US"/>
    </w:rPr>
  </w:style>
  <w:style w:type="paragraph" w:customStyle="1" w:styleId="Proposal">
    <w:name w:val="Proposal"/>
    <w:basedOn w:val="ListParagraph"/>
    <w:next w:val="Normal"/>
    <w:link w:val="ProposalChar"/>
    <w:qFormat/>
    <w:rsid w:val="0029224F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ProposalChar">
    <w:name w:val="Proposal Char"/>
    <w:basedOn w:val="DefaultParagraphFont"/>
    <w:link w:val="Proposal"/>
    <w:rsid w:val="0029224F"/>
    <w:rPr>
      <w:rFonts w:ascii="Times New Roman" w:eastAsia="SimSun" w:hAnsi="Times New Roman"/>
      <w:b/>
      <w:lang w:eastAsia="zh-CN"/>
    </w:rPr>
  </w:style>
  <w:style w:type="table" w:customStyle="1" w:styleId="5">
    <w:name w:val="网格型5"/>
    <w:basedOn w:val="TableNormal"/>
    <w:next w:val="TableGrid"/>
    <w:qFormat/>
    <w:rsid w:val="00213848"/>
    <w:rPr>
      <w:rFonts w:ascii="Calibri" w:eastAsia="SimSu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3177</Words>
  <Characters>18110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2023-05-15T13:51:00Z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